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方正小标宋_GBK" w:hAnsi="方正小标宋_GBK" w:eastAsia="宋体" w:cs="方正小标宋_GBK"/>
          <w:sz w:val="32"/>
          <w:szCs w:val="32"/>
          <w:lang w:val="en-US" w:eastAsia="zh-CN"/>
        </w:rPr>
      </w:pPr>
      <w:r>
        <w:rPr>
          <w:rFonts w:hint="eastAsia" w:ascii="方正小标宋_GBK" w:hAnsi="方正小标宋_GBK" w:eastAsia="方正小标宋_GBK" w:cs="方正小标宋_GBK"/>
          <w:sz w:val="32"/>
          <w:szCs w:val="32"/>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12687300</wp:posOffset>
            </wp:positionV>
            <wp:extent cx="419100" cy="2667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19100" cy="266700"/>
                    </a:xfrm>
                    <a:prstGeom prst="rect">
                      <a:avLst/>
                    </a:prstGeom>
                  </pic:spPr>
                </pic:pic>
              </a:graphicData>
            </a:graphic>
          </wp:anchor>
        </w:drawing>
      </w:r>
      <w:r>
        <w:rPr>
          <w:rFonts w:hint="eastAsia" w:ascii="方正小标宋_GBK" w:hAnsi="方正小标宋_GBK" w:eastAsia="方正小标宋_GBK" w:cs="方正小标宋_GBK"/>
          <w:sz w:val="32"/>
          <w:szCs w:val="32"/>
        </w:rPr>
        <w:t>达州市2022年初中学业水平考试道德与法治模拟卷</w:t>
      </w:r>
      <w:r>
        <w:rPr>
          <w:rFonts w:hint="eastAsia" w:ascii="宋体" w:hAnsi="宋体" w:eastAsia="宋体" w:cs="宋体"/>
          <w:sz w:val="32"/>
          <w:szCs w:val="32"/>
        </w:rPr>
        <w:t>(</w:t>
      </w:r>
      <w:r>
        <w:rPr>
          <w:rFonts w:hint="eastAsia" w:ascii="方正小标宋_GBK" w:hAnsi="方正小标宋_GBK" w:eastAsia="方正小标宋_GBK" w:cs="方正小标宋_GBK"/>
          <w:sz w:val="32"/>
          <w:szCs w:val="32"/>
        </w:rPr>
        <w:t>四</w:t>
      </w:r>
      <w:r>
        <w:rPr>
          <w:rFonts w:hint="eastAsia" w:ascii="宋体" w:hAnsi="宋体" w:eastAsia="宋体" w:cs="宋体"/>
          <w:sz w:val="32"/>
          <w:szCs w:val="32"/>
        </w:rPr>
        <w:t>)</w:t>
      </w:r>
    </w:p>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(时间：45分钟，满分：55分)</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黑体" w:hAnsi="黑体" w:eastAsia="黑体" w:cs="黑体"/>
          <w:sz w:val="21"/>
          <w:szCs w:val="21"/>
        </w:rPr>
        <w:t>一、选择题</w:t>
      </w:r>
      <w:r>
        <w:rPr>
          <w:rFonts w:hint="eastAsia" w:ascii="宋体" w:hAnsi="宋体" w:eastAsia="宋体" w:cs="宋体"/>
          <w:sz w:val="21"/>
          <w:szCs w:val="21"/>
        </w:rPr>
        <w:t>(每小题2分，共26分)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hAnsi="宋体" w:cs="宋体"/>
          <w:sz w:val="21"/>
          <w:szCs w:val="21"/>
          <w:lang w:eastAsia="zh-CN"/>
        </w:rPr>
        <w:t>.</w:t>
      </w:r>
      <w:r>
        <w:rPr>
          <w:rFonts w:hint="eastAsia" w:ascii="宋体" w:hAnsi="宋体" w:eastAsia="宋体" w:cs="宋体"/>
          <w:sz w:val="21"/>
          <w:szCs w:val="21"/>
        </w:rPr>
        <w:t>2021年8月19日上午，西藏各族各界干部群众2万多人欢聚在布达拉宫广场，热烈庆祝西藏和平解放70周年。中共中央总书记、国家主席、中央军委主席习近平在贺匾上题词</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 xml:space="preserve">“建设美丽幸福西藏　共圆伟大复兴梦想”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“建设平安幸福西藏　共圆伟大复兴梦想”</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 xml:space="preserve">“建设美丽幸福西藏　共圆中华民族复兴”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“建设美丽平安西藏　共举民族团结盛世”</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ascii="宋体" w:hAnsi="宋体" w:eastAsia="宋体" w:cs="宋体"/>
          <w:sz w:val="21"/>
          <w:szCs w:val="21"/>
        </w:rPr>
        <w:t>2</w:t>
      </w:r>
      <w:r>
        <w:rPr>
          <w:rFonts w:hint="eastAsia" w:hAnsi="宋体" w:cs="宋体"/>
          <w:sz w:val="21"/>
          <w:szCs w:val="21"/>
          <w:lang w:eastAsia="zh-CN"/>
        </w:rPr>
        <w:t>.</w:t>
      </w:r>
      <w:r>
        <w:rPr>
          <w:rFonts w:hint="eastAsia" w:ascii="宋体" w:hAnsi="宋体" w:eastAsia="宋体" w:cs="宋体"/>
          <w:sz w:val="21"/>
          <w:szCs w:val="21"/>
        </w:rPr>
        <w:t>2021年6月17日18时48分，神舟十二号载人飞船航天员聂海胜、刘伯明、汤洪波先后进入</w:t>
      </w:r>
      <w:r>
        <w:rPr>
          <w:rFonts w:hint="eastAsia" w:ascii="宋体" w:hAnsi="宋体" w:eastAsia="宋体" w:cs="宋体"/>
          <w:sz w:val="21"/>
          <w:szCs w:val="21"/>
          <w:u w:val="none"/>
        </w:rPr>
        <w:t>________</w:t>
      </w:r>
      <w:r>
        <w:rPr>
          <w:rFonts w:hint="eastAsia" w:ascii="宋体" w:hAnsi="宋体" w:eastAsia="宋体" w:cs="宋体"/>
          <w:sz w:val="21"/>
          <w:szCs w:val="21"/>
        </w:rPr>
        <w:t>舱，标志着中国人首次进入自己的空间站</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hAnsi="宋体" w:cs="宋体"/>
          <w:sz w:val="21"/>
          <w:szCs w:val="21"/>
          <w:lang w:val="en-US" w:eastAsia="zh-CN"/>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 xml:space="preserve">天宫核心  </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 xml:space="preserve">天和核心  </w:t>
      </w:r>
      <w:r>
        <w:rPr>
          <w:rFonts w:hint="eastAsia"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 xml:space="preserve">星空核心  </w:t>
      </w:r>
      <w:r>
        <w:rPr>
          <w:rFonts w:hint="eastAsia"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辰星核心</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hAnsi="宋体" w:eastAsia="宋体" w:cs="宋体"/>
          <w:sz w:val="21"/>
          <w:szCs w:val="21"/>
          <w:lang w:val="en-US" w:eastAsia="zh-CN"/>
        </w:rPr>
      </w:pPr>
      <w:r>
        <w:rPr>
          <w:rFonts w:hint="eastAsia" w:hAnsi="宋体" w:cs="宋体"/>
          <w:sz w:val="21"/>
          <w:szCs w:val="21"/>
          <w:lang w:val="en-US" w:eastAsia="zh-CN"/>
        </w:rPr>
        <w:t>3.面对耻辱，有人试图掩饰错误、逃避现实，或是采取不正当的方法来保全面子，这些做法往往会给自己带来更大的耻辱和痛苦。对此，下列做法正确的是</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hAnsi="宋体" w:cs="宋体"/>
          <w:sz w:val="21"/>
          <w:szCs w:val="21"/>
          <w:lang w:val="en-US" w:eastAsia="zh-CN"/>
        </w:rPr>
      </w:pPr>
      <w:r>
        <w:rPr>
          <w:rFonts w:hint="eastAsia" w:hAnsi="宋体" w:cs="宋体"/>
          <w:sz w:val="21"/>
          <w:szCs w:val="21"/>
          <w:lang w:val="en-US" w:eastAsia="zh-CN"/>
        </w:rPr>
        <w:t>A.真诚面对自我，闻过即改，知耻而后勇</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hAnsi="宋体" w:cs="宋体"/>
          <w:sz w:val="21"/>
          <w:szCs w:val="21"/>
          <w:lang w:val="en-US" w:eastAsia="zh-CN"/>
        </w:rPr>
      </w:pPr>
      <w:r>
        <w:rPr>
          <w:rFonts w:hint="eastAsia" w:hAnsi="宋体" w:cs="宋体"/>
          <w:sz w:val="21"/>
          <w:szCs w:val="21"/>
          <w:lang w:val="en-US" w:eastAsia="zh-CN"/>
        </w:rPr>
        <w:t>B.对自己犯下的错误始终感到羞耻，抬不起头来</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hAnsi="宋体" w:cs="宋体"/>
          <w:sz w:val="21"/>
          <w:szCs w:val="21"/>
          <w:lang w:val="en-US" w:eastAsia="zh-CN"/>
        </w:rPr>
      </w:pPr>
      <w:r>
        <w:rPr>
          <w:rFonts w:hint="eastAsia" w:hAnsi="宋体" w:cs="宋体"/>
          <w:sz w:val="21"/>
          <w:szCs w:val="21"/>
          <w:lang w:val="en-US" w:eastAsia="zh-CN"/>
        </w:rPr>
        <w:t>C.从点滴小事做起，勿以善小而不为，积善成德</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hAnsi="宋体" w:cs="宋体"/>
          <w:sz w:val="21"/>
          <w:szCs w:val="21"/>
          <w:lang w:val="en-US" w:eastAsia="zh-CN"/>
        </w:rPr>
      </w:pPr>
      <w:r>
        <w:rPr>
          <w:rFonts w:hint="eastAsia" w:hAnsi="宋体" w:cs="宋体"/>
          <w:sz w:val="21"/>
          <w:szCs w:val="21"/>
          <w:lang w:val="en-US" w:eastAsia="zh-CN"/>
        </w:rPr>
        <w:t>D.树立底线意识，违反法律法规的事情尽量少做</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hAnsi="宋体" w:eastAsia="宋体" w:cs="宋体"/>
          <w:sz w:val="21"/>
          <w:szCs w:val="21"/>
          <w:lang w:val="en-US" w:eastAsia="zh-CN"/>
        </w:rPr>
      </w:pPr>
      <w:r>
        <w:rPr>
          <w:rFonts w:hint="eastAsia" w:hAnsi="宋体" w:cs="宋体"/>
          <w:sz w:val="21"/>
          <w:szCs w:val="21"/>
          <w:lang w:val="en-US" w:eastAsia="zh-CN"/>
        </w:rPr>
        <w:t>4.在九年级（1）班的一次普法班会上，同学们各抒己见，争相陈述自已对宪法的认识。下列是部分同学的观点，其中错误的是</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hAnsi="宋体" w:cs="宋体"/>
          <w:sz w:val="21"/>
          <w:szCs w:val="21"/>
          <w:lang w:val="en-US" w:eastAsia="zh-CN"/>
        </w:rPr>
      </w:pPr>
      <w:r>
        <w:rPr>
          <w:rFonts w:hint="eastAsia" w:hAnsi="宋体" w:cs="宋体"/>
          <w:sz w:val="21"/>
          <w:szCs w:val="21"/>
          <w:lang w:val="en-US" w:eastAsia="zh-CN"/>
        </w:rPr>
        <w:t>A.小亮</w:t>
      </w:r>
      <w:r>
        <w:rPr>
          <w:rFonts w:hint="eastAsia" w:ascii="宋体" w:hAnsi="宋体" w:eastAsia="宋体" w:cs="宋体"/>
          <w:sz w:val="21"/>
          <w:szCs w:val="21"/>
        </w:rPr>
        <w:t>：</w:t>
      </w:r>
      <w:r>
        <w:rPr>
          <w:rFonts w:hint="eastAsia" w:hAnsi="宋体" w:cs="宋体"/>
          <w:sz w:val="21"/>
          <w:szCs w:val="21"/>
          <w:lang w:val="en-US" w:eastAsia="zh-CN"/>
        </w:rPr>
        <w:t>我国宪法符合国情、符合实际、符合时代发展要求</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hAnsi="宋体" w:cs="宋体"/>
          <w:sz w:val="21"/>
          <w:szCs w:val="21"/>
          <w:lang w:val="en-US" w:eastAsia="zh-CN"/>
        </w:rPr>
      </w:pPr>
      <w:r>
        <w:rPr>
          <w:rFonts w:hint="eastAsia" w:hAnsi="宋体" w:cs="宋体"/>
          <w:sz w:val="21"/>
          <w:szCs w:val="21"/>
          <w:lang w:val="en-US" w:eastAsia="zh-CN"/>
        </w:rPr>
        <w:t>B.小明</w:t>
      </w:r>
      <w:r>
        <w:rPr>
          <w:rFonts w:hint="eastAsia" w:ascii="宋体" w:hAnsi="宋体" w:eastAsia="宋体" w:cs="宋体"/>
          <w:sz w:val="21"/>
          <w:szCs w:val="21"/>
        </w:rPr>
        <w:t>：</w:t>
      </w:r>
      <w:r>
        <w:rPr>
          <w:rFonts w:hint="eastAsia" w:hAnsi="宋体" w:cs="宋体"/>
          <w:sz w:val="21"/>
          <w:szCs w:val="21"/>
          <w:lang w:val="en-US" w:eastAsia="zh-CN"/>
        </w:rPr>
        <w:t>宪法的生命在于实施，宪法的权威也在于实施</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hAnsi="宋体" w:cs="宋体"/>
          <w:sz w:val="21"/>
          <w:szCs w:val="21"/>
          <w:lang w:val="en-US" w:eastAsia="zh-CN"/>
        </w:rPr>
      </w:pPr>
      <w:r>
        <w:rPr>
          <w:rFonts w:hint="eastAsia" w:hAnsi="宋体" w:cs="宋体"/>
          <w:sz w:val="21"/>
          <w:szCs w:val="21"/>
          <w:lang w:val="en-US" w:eastAsia="zh-CN"/>
        </w:rPr>
        <w:t>C.小健</w:t>
      </w:r>
      <w:r>
        <w:rPr>
          <w:rFonts w:hint="eastAsia" w:ascii="宋体" w:hAnsi="宋体" w:eastAsia="宋体" w:cs="宋体"/>
          <w:sz w:val="21"/>
          <w:szCs w:val="21"/>
        </w:rPr>
        <w:t>：</w:t>
      </w:r>
      <w:r>
        <w:rPr>
          <w:rFonts w:hint="eastAsia" w:hAnsi="宋体" w:cs="宋体"/>
          <w:sz w:val="21"/>
          <w:szCs w:val="21"/>
          <w:lang w:val="en-US" w:eastAsia="zh-CN"/>
        </w:rPr>
        <w:t>宪法与我们每个人都息息相关，我们一生都离不开宪法的保护</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hAnsi="宋体" w:cs="宋体"/>
          <w:sz w:val="21"/>
          <w:szCs w:val="21"/>
          <w:lang w:val="en-US" w:eastAsia="zh-CN"/>
        </w:rPr>
      </w:pPr>
      <w:r>
        <w:rPr>
          <w:rFonts w:hint="eastAsia" w:hAnsi="宋体" w:cs="宋体"/>
          <w:sz w:val="21"/>
          <w:szCs w:val="21"/>
          <w:lang w:val="en-US" w:eastAsia="zh-CN"/>
        </w:rPr>
        <w:t>D.小强</w:t>
      </w:r>
      <w:r>
        <w:rPr>
          <w:rFonts w:hint="eastAsia" w:ascii="宋体" w:hAnsi="宋体" w:eastAsia="宋体" w:cs="宋体"/>
          <w:sz w:val="21"/>
          <w:szCs w:val="21"/>
        </w:rPr>
        <w:t>：</w:t>
      </w:r>
      <w:r>
        <w:rPr>
          <w:rFonts w:hint="eastAsia" w:hAnsi="宋体" w:cs="宋体"/>
          <w:sz w:val="21"/>
          <w:szCs w:val="21"/>
          <w:lang w:val="en-US" w:eastAsia="zh-CN"/>
        </w:rPr>
        <w:t>我们只需要了解宪法，不需要将宪法原则转化为自觉的行为准则</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sz w:val="21"/>
          <w:szCs w:val="21"/>
          <w:lang w:eastAsia="zh-CN"/>
        </w:rPr>
      </w:pPr>
      <w:r>
        <w:rPr>
          <w:rFonts w:hint="eastAsia" w:hAnsi="宋体" w:cs="宋体"/>
          <w:sz w:val="21"/>
          <w:szCs w:val="21"/>
          <w:lang w:val="en-US" w:eastAsia="zh-CN"/>
        </w:rPr>
        <w:t>5</w:t>
      </w:r>
      <w:r>
        <w:rPr>
          <w:rFonts w:hint="eastAsia" w:hAnsi="宋体" w:cs="宋体"/>
          <w:sz w:val="21"/>
          <w:szCs w:val="21"/>
          <w:lang w:eastAsia="zh-CN"/>
        </w:rPr>
        <w:t>.</w:t>
      </w:r>
      <w:r>
        <w:rPr>
          <w:rFonts w:hint="eastAsia" w:ascii="宋体" w:hAnsi="宋体" w:eastAsia="宋体" w:cs="宋体"/>
          <w:sz w:val="21"/>
          <w:szCs w:val="21"/>
        </w:rPr>
        <w:t>解决如图漫画中的问题，需要</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jc w:val="center"/>
        <w:textAlignment w:val="auto"/>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2520950" cy="693420"/>
            <wp:effectExtent l="0" t="0" r="12700"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520950" cy="69342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 xml:space="preserve">加大猪肉进口量，依赖其他国家  </w:t>
      </w:r>
      <w:r>
        <w:rPr>
          <w:rFonts w:hint="eastAsia"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发挥政府作用，进行科学宏观调控</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 xml:space="preserve">减少猪肉消费，降低生活质量  </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提倡艰苦奋斗，发扬优良传统</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sz w:val="21"/>
          <w:szCs w:val="21"/>
          <w:lang w:eastAsia="zh-CN"/>
        </w:rPr>
      </w:pPr>
      <w:r>
        <w:rPr>
          <w:rFonts w:hint="eastAsia" w:hAnsi="宋体" w:cs="宋体"/>
          <w:sz w:val="21"/>
          <w:szCs w:val="21"/>
          <w:lang w:val="en-US" w:eastAsia="zh-CN"/>
        </w:rPr>
        <w:t>6</w:t>
      </w:r>
      <w:r>
        <w:rPr>
          <w:rFonts w:hint="eastAsia" w:hAnsi="宋体" w:cs="宋体"/>
          <w:sz w:val="21"/>
          <w:szCs w:val="21"/>
          <w:lang w:eastAsia="zh-CN"/>
        </w:rPr>
        <w:t>.</w:t>
      </w:r>
      <w:r>
        <w:rPr>
          <w:rFonts w:hint="eastAsia" w:ascii="宋体" w:hAnsi="宋体" w:eastAsia="宋体" w:cs="宋体"/>
          <w:sz w:val="21"/>
          <w:szCs w:val="21"/>
        </w:rPr>
        <w:t>阅读下表，下列说法正确的是</w:t>
      </w:r>
      <w:r>
        <w:rPr>
          <w:rFonts w:hint="eastAsia" w:hAnsi="宋体" w:cs="宋体"/>
          <w:sz w:val="21"/>
          <w:szCs w:val="21"/>
          <w:lang w:eastAsia="zh-CN"/>
        </w:rPr>
        <w:t>(　　)</w:t>
      </w:r>
    </w:p>
    <w:tbl>
      <w:tblPr>
        <w:tblStyle w:val="6"/>
        <w:tblW w:w="61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1762"/>
        <w:gridCol w:w="1866"/>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79"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楷体_GB2312" w:hAnsi="楷体_GB2312" w:eastAsia="楷体_GB2312" w:cs="楷体_GB2312"/>
                <w:sz w:val="21"/>
                <w:szCs w:val="21"/>
              </w:rPr>
              <w:t>时间</w:t>
            </w:r>
          </w:p>
        </w:tc>
        <w:tc>
          <w:tcPr>
            <w:tcW w:w="1762"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楷体_GB2312" w:hAnsi="楷体_GB2312" w:eastAsia="楷体_GB2312" w:cs="楷体_GB2312"/>
                <w:sz w:val="21"/>
                <w:szCs w:val="21"/>
              </w:rPr>
              <w:t>中国</w:t>
            </w:r>
            <w:r>
              <w:rPr>
                <w:rFonts w:hint="eastAsia" w:ascii="宋体" w:hAnsi="宋体" w:eastAsia="宋体" w:cs="宋体"/>
                <w:sz w:val="21"/>
                <w:szCs w:val="21"/>
              </w:rPr>
              <w:t>GDP</w:t>
            </w:r>
            <w:r>
              <w:rPr>
                <w:rFonts w:hint="eastAsia" w:ascii="楷体_GB2312" w:hAnsi="楷体_GB2312" w:eastAsia="楷体_GB2312" w:cs="楷体_GB2312"/>
                <w:sz w:val="21"/>
                <w:szCs w:val="21"/>
              </w:rPr>
              <w:t>总量</w:t>
            </w:r>
          </w:p>
        </w:tc>
        <w:tc>
          <w:tcPr>
            <w:tcW w:w="1866"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占世界经济比重</w:t>
            </w:r>
          </w:p>
        </w:tc>
        <w:tc>
          <w:tcPr>
            <w:tcW w:w="1446"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在全球排名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1978</w:t>
            </w:r>
            <w:r>
              <w:rPr>
                <w:rFonts w:hint="eastAsia" w:ascii="楷体_GB2312" w:hAnsi="楷体_GB2312" w:eastAsia="楷体_GB2312" w:cs="楷体_GB2312"/>
                <w:sz w:val="21"/>
                <w:szCs w:val="21"/>
              </w:rPr>
              <w:t>年</w:t>
            </w:r>
          </w:p>
        </w:tc>
        <w:tc>
          <w:tcPr>
            <w:tcW w:w="1762"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3 679亿元</w:t>
            </w:r>
          </w:p>
        </w:tc>
        <w:tc>
          <w:tcPr>
            <w:tcW w:w="1866"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1.7%</w:t>
            </w:r>
          </w:p>
        </w:tc>
        <w:tc>
          <w:tcPr>
            <w:tcW w:w="1446"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楷体_GB2312" w:hAnsi="楷体_GB2312" w:eastAsia="楷体_GB2312" w:cs="楷体_GB2312"/>
                <w:sz w:val="21"/>
                <w:szCs w:val="21"/>
              </w:rPr>
              <w:t>第</w:t>
            </w:r>
            <w:r>
              <w:rPr>
                <w:rFonts w:hint="eastAsia" w:ascii="宋体" w:hAnsi="宋体" w:eastAsia="宋体" w:cs="宋体"/>
                <w:sz w:val="21"/>
                <w:szCs w:val="21"/>
              </w:rPr>
              <w:t>11</w:t>
            </w:r>
            <w:r>
              <w:rPr>
                <w:rFonts w:hint="eastAsia" w:ascii="楷体_GB2312" w:hAnsi="楷体_GB2312" w:eastAsia="楷体_GB2312" w:cs="楷体_GB2312"/>
                <w:sz w:val="21"/>
                <w:szCs w:val="21"/>
              </w:rPr>
              <w:t>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2020</w:t>
            </w:r>
            <w:r>
              <w:rPr>
                <w:rFonts w:hint="eastAsia" w:ascii="楷体_GB2312" w:hAnsi="楷体_GB2312" w:eastAsia="楷体_GB2312" w:cs="楷体_GB2312"/>
                <w:sz w:val="21"/>
                <w:szCs w:val="21"/>
              </w:rPr>
              <w:t>年</w:t>
            </w:r>
          </w:p>
        </w:tc>
        <w:tc>
          <w:tcPr>
            <w:tcW w:w="1762"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1 015 986亿元</w:t>
            </w:r>
          </w:p>
        </w:tc>
        <w:tc>
          <w:tcPr>
            <w:tcW w:w="1866"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17%</w:t>
            </w:r>
            <w:r>
              <w:rPr>
                <w:rFonts w:hint="eastAsia" w:ascii="楷体_GB2312" w:hAnsi="楷体_GB2312" w:eastAsia="楷体_GB2312" w:cs="楷体_GB2312"/>
                <w:sz w:val="21"/>
                <w:szCs w:val="21"/>
              </w:rPr>
              <w:t>左右</w:t>
            </w:r>
          </w:p>
        </w:tc>
        <w:tc>
          <w:tcPr>
            <w:tcW w:w="1446"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楷体_GB2312" w:hAnsi="楷体_GB2312" w:eastAsia="楷体_GB2312" w:cs="楷体_GB2312"/>
                <w:sz w:val="21"/>
                <w:szCs w:val="21"/>
              </w:rPr>
              <w:t>第</w:t>
            </w:r>
            <w:r>
              <w:rPr>
                <w:rFonts w:hint="eastAsia" w:ascii="宋体" w:hAnsi="宋体" w:eastAsia="宋体" w:cs="宋体"/>
                <w:sz w:val="21"/>
                <w:szCs w:val="21"/>
              </w:rPr>
              <w:t>2</w:t>
            </w:r>
            <w:r>
              <w:rPr>
                <w:rFonts w:hint="eastAsia" w:ascii="楷体_GB2312" w:hAnsi="楷体_GB2312" w:eastAsia="楷体_GB2312" w:cs="楷体_GB2312"/>
                <w:sz w:val="21"/>
                <w:szCs w:val="21"/>
              </w:rPr>
              <w:t>位</w:t>
            </w:r>
          </w:p>
        </w:tc>
      </w:tr>
    </w:tbl>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仿宋_GB2312" w:hAnsi="仿宋_GB2312" w:eastAsia="仿宋_GB2312" w:cs="仿宋_GB2312"/>
          <w:sz w:val="21"/>
          <w:szCs w:val="21"/>
        </w:rPr>
        <w:t>注：我国人均GDP仍略低于世界平均水平。</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①改革开放是强国富民之路　②我国综合国力显著增强，国际地位不断提升　③我国已是世界第二大经济体，与主要发达国家相比差距不大　④中国为世界经济增长注入新活力，成为世界经济发展的稳定器</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②③④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①③④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hAnsi="宋体" w:cs="宋体"/>
          <w:sz w:val="21"/>
          <w:szCs w:val="21"/>
          <w:lang w:val="en-US" w:eastAsia="zh-CN"/>
        </w:rPr>
        <w:t>7</w:t>
      </w:r>
      <w:r>
        <w:rPr>
          <w:rFonts w:hint="eastAsia" w:hAnsi="宋体" w:cs="宋体"/>
          <w:sz w:val="21"/>
          <w:szCs w:val="21"/>
          <w:lang w:eastAsia="zh-CN"/>
        </w:rPr>
        <w:t>.</w:t>
      </w:r>
      <w:r>
        <w:rPr>
          <w:rFonts w:hint="eastAsia" w:ascii="宋体" w:hAnsi="宋体" w:eastAsia="宋体" w:cs="宋体"/>
          <w:sz w:val="21"/>
          <w:szCs w:val="21"/>
        </w:rPr>
        <w:t>国家要求各级政府采取有力措施，历史性地解决义务教育阶段学生辍学问题，为此昭通市采取“四查三比对”，建立“双线四级”包保责任制等措施，积极破解控辍保学工作难题。国家之所以高度重视控辍保学工作，是因为教育</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①为个人人生幸福奠定基础　②成就民族和国家的未来　③保证每个人都能走向成功　④为人类文明传递薪火</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hAnsi="宋体" w:cs="宋体"/>
          <w:sz w:val="21"/>
          <w:szCs w:val="21"/>
          <w:lang w:val="en-US" w:eastAsia="zh-CN"/>
        </w:rPr>
        <w:t>8</w:t>
      </w:r>
      <w:r>
        <w:rPr>
          <w:rFonts w:hint="eastAsia" w:hAnsi="宋体" w:cs="宋体"/>
          <w:sz w:val="21"/>
          <w:szCs w:val="21"/>
          <w:lang w:eastAsia="zh-CN"/>
        </w:rPr>
        <w:t>.</w:t>
      </w:r>
      <w:r>
        <w:rPr>
          <w:rFonts w:hint="eastAsia" w:ascii="宋体" w:hAnsi="宋体" w:eastAsia="宋体" w:cs="宋体"/>
          <w:sz w:val="21"/>
          <w:szCs w:val="21"/>
        </w:rPr>
        <w:t>网上庭审直播打破了时间、空间的限制，公众可以通过微博、微信等网络渠道以看得见的方式“旁听”案件整个审判过程。网上庭审直播有利于</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①完善司法体制机制，实现司法独立　②激发网民的参与热情与执法实践　③创新庭审公开方式，提升司法公信力　④保证公民的知情权和监督权，促进司法公正</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w:t>
      </w:r>
      <w:r>
        <w:rPr>
          <w:rFonts w:hint="eastAsia" w:ascii="宋体" w:hAnsi="宋体" w:cs="宋体"/>
          <w:sz w:val="21"/>
          <w:szCs w:val="21"/>
          <w:lang w:val="en-US" w:eastAsia="zh-CN"/>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③④</w:t>
      </w:r>
      <w:r>
        <w:rPr>
          <w:rFonts w:hint="eastAsia" w:ascii="宋体" w:hAnsi="宋体" w:cs="宋体"/>
          <w:sz w:val="21"/>
          <w:szCs w:val="21"/>
          <w:lang w:val="en-US" w:eastAsia="zh-CN"/>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②③</w:t>
      </w:r>
      <w:r>
        <w:rPr>
          <w:rFonts w:hint="eastAsia" w:ascii="宋体" w:hAnsi="宋体" w:cs="宋体"/>
          <w:sz w:val="21"/>
          <w:szCs w:val="21"/>
          <w:lang w:val="en-US" w:eastAsia="zh-CN"/>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hAnsi="宋体" w:cs="宋体"/>
          <w:sz w:val="21"/>
          <w:szCs w:val="21"/>
          <w:lang w:val="en-US" w:eastAsia="zh-CN"/>
        </w:rPr>
        <w:t>9</w:t>
      </w:r>
      <w:r>
        <w:rPr>
          <w:rFonts w:hint="eastAsia" w:hAnsi="宋体" w:cs="宋体"/>
          <w:sz w:val="21"/>
          <w:szCs w:val="21"/>
          <w:lang w:eastAsia="zh-CN"/>
        </w:rPr>
        <w:t>.</w:t>
      </w:r>
      <w:r>
        <w:rPr>
          <w:rFonts w:hint="eastAsia" w:ascii="宋体" w:hAnsi="宋体" w:eastAsia="宋体" w:cs="宋体"/>
          <w:sz w:val="21"/>
          <w:szCs w:val="21"/>
        </w:rPr>
        <w:t>从2021年4月1日起，达州市正式启用全国统一“学法减分”网上学习平台。驾驶人完成网上学习且考试合格的，一次可减免1分，一个记分周期内累计最高减免6分，但过去交通违法次数较多和性质严重的被排除在外。这一做法</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①表明有人具有法律之外的特殊权利　②体现了不同情况差别对待　③有利于当事人增强法治意识</w:t>
      </w:r>
      <w:r>
        <w:rPr>
          <w:rFonts w:hint="eastAsia" w:hAnsi="宋体" w:cs="宋体"/>
          <w:sz w:val="21"/>
          <w:szCs w:val="21"/>
          <w:lang w:val="en-US" w:eastAsia="zh-CN"/>
        </w:rPr>
        <w:t xml:space="preserve">  </w:t>
      </w:r>
      <w:r>
        <w:rPr>
          <w:rFonts w:hint="eastAsia" w:ascii="宋体" w:hAnsi="宋体" w:eastAsia="宋体" w:cs="宋体"/>
          <w:sz w:val="21"/>
          <w:szCs w:val="21"/>
        </w:rPr>
        <w:t>④启示我们要增强法治意识，自觉尊法守法</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hAnsi="宋体" w:cs="宋体"/>
          <w:sz w:val="21"/>
          <w:szCs w:val="21"/>
          <w:lang w:val="en-US" w:eastAsia="zh-CN"/>
        </w:rPr>
        <w:t>10</w:t>
      </w:r>
      <w:r>
        <w:rPr>
          <w:rFonts w:hint="eastAsia" w:hAnsi="宋体" w:cs="宋体"/>
          <w:sz w:val="21"/>
          <w:szCs w:val="21"/>
          <w:lang w:eastAsia="zh-CN"/>
        </w:rPr>
        <w:t>.</w:t>
      </w:r>
      <w:r>
        <w:rPr>
          <w:rFonts w:hint="eastAsia" w:ascii="宋体" w:hAnsi="宋体" w:eastAsia="宋体" w:cs="宋体"/>
          <w:sz w:val="21"/>
          <w:szCs w:val="21"/>
        </w:rPr>
        <w:t>和谐是社会主义核心价值观在国家层面的价值目标之一。对此，下列说法不正确的是</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 xml:space="preserve">怀揣和善之心，生发和睦之情 </w:t>
      </w:r>
      <w:r>
        <w:rPr>
          <w:rFonts w:hint="eastAsia" w:hAnsi="宋体" w:cs="宋体"/>
          <w:sz w:val="21"/>
          <w:szCs w:val="21"/>
          <w:lang w:val="en-US" w:eastAsia="zh-CN"/>
        </w:rPr>
        <w:t xml:space="preserve">          </w:t>
      </w:r>
      <w:r>
        <w:rPr>
          <w:rFonts w:hint="eastAsia" w:ascii="宋体" w:hAnsi="宋体" w:eastAsia="宋体" w:cs="宋体"/>
          <w:sz w:val="21"/>
          <w:szCs w:val="21"/>
        </w:rPr>
        <w:t xml:space="preserve"> B</w:t>
      </w:r>
      <w:r>
        <w:rPr>
          <w:rFonts w:hint="eastAsia" w:hAnsi="宋体" w:cs="宋体"/>
          <w:sz w:val="21"/>
          <w:szCs w:val="21"/>
          <w:lang w:eastAsia="zh-CN"/>
        </w:rPr>
        <w:t>.</w:t>
      </w:r>
      <w:r>
        <w:rPr>
          <w:rFonts w:hint="eastAsia" w:ascii="宋体" w:hAnsi="宋体" w:eastAsia="宋体" w:cs="宋体"/>
          <w:sz w:val="21"/>
          <w:szCs w:val="21"/>
        </w:rPr>
        <w:t>和而不同，周而不比</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 xml:space="preserve">维持和谐交往，保持无差异化  </w:t>
      </w:r>
      <w:r>
        <w:rPr>
          <w:rFonts w:hint="eastAsia"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各美其美，美人之美</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hAnsi="宋体" w:cs="宋体"/>
          <w:sz w:val="21"/>
          <w:szCs w:val="21"/>
          <w:lang w:val="en-US" w:eastAsia="zh-CN"/>
        </w:rPr>
        <w:t>1</w:t>
      </w:r>
      <w:r>
        <w:rPr>
          <w:rFonts w:hint="eastAsia" w:hAnsi="宋体" w:cs="宋体"/>
          <w:sz w:val="21"/>
          <w:szCs w:val="21"/>
          <w:lang w:eastAsia="zh-CN"/>
        </w:rPr>
        <w:t>.</w:t>
      </w:r>
      <w:r>
        <w:rPr>
          <w:rFonts w:hint="eastAsia" w:ascii="宋体" w:hAnsi="宋体" w:eastAsia="宋体" w:cs="宋体"/>
          <w:sz w:val="21"/>
          <w:szCs w:val="21"/>
        </w:rPr>
        <w:t>习近平总书记在中央财经会议上指出：“实现碳达峰、碳中和是一场广泛而深刻的经济社会系统性变革，要把碳达峰、碳中和纳入生态文明建设整体布局，拿出抓铁有痕的劲头，如期实现2030年前碳达峰、2060年前碳中和的目标。”下列做法中符合这一要求的是</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①国家加快推进发展新能源汽车　②建筑光伏一体化绿色用能模式　③加快推进取暖、炊事等电能替代化　④推进国家高铁网四纵四横建设</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hAnsi="宋体" w:cs="宋体"/>
          <w:sz w:val="21"/>
          <w:szCs w:val="21"/>
          <w:lang w:val="en-US" w:eastAsia="zh-CN"/>
        </w:rPr>
        <w:t>2</w:t>
      </w:r>
      <w:r>
        <w:rPr>
          <w:rFonts w:hint="eastAsia" w:hAnsi="宋体" w:cs="宋体"/>
          <w:sz w:val="21"/>
          <w:szCs w:val="21"/>
          <w:lang w:eastAsia="zh-CN"/>
        </w:rPr>
        <w:t>.</w:t>
      </w:r>
      <w:r>
        <w:rPr>
          <w:rFonts w:hint="eastAsia" w:ascii="宋体" w:hAnsi="宋体" w:eastAsia="宋体" w:cs="宋体"/>
          <w:sz w:val="21"/>
          <w:szCs w:val="21"/>
        </w:rPr>
        <w:t>新疆是个好地方，这里自然风光优美，文化多姿多彩，各民族和谐共居，人与自然和谐共处。新疆的不断发展进步，充分表明了民族区域自治制度的优越性，实行民族区域自治有利于</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①把国家的集中、统一与民族的自主、平等结合起来　②把国家的法律、政策与民族自治地方的具体实际结合起来　③把各民族人民热爱祖国的情感与热爱自己民族的情感结合起来　④促进各民族地区经济同步发展和人民生活水平的提高</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hAnsi="宋体" w:cs="宋体"/>
          <w:sz w:val="21"/>
          <w:szCs w:val="21"/>
          <w:lang w:val="en-US" w:eastAsia="zh-CN"/>
        </w:rPr>
        <w:t>3</w:t>
      </w:r>
      <w:r>
        <w:rPr>
          <w:rFonts w:hint="eastAsia" w:hAnsi="宋体" w:cs="宋体"/>
          <w:sz w:val="21"/>
          <w:szCs w:val="21"/>
          <w:lang w:eastAsia="zh-CN"/>
        </w:rPr>
        <w:t>.</w:t>
      </w:r>
      <w:r>
        <w:rPr>
          <w:rFonts w:hint="eastAsia" w:ascii="宋体" w:hAnsi="宋体" w:eastAsia="宋体" w:cs="宋体"/>
          <w:sz w:val="21"/>
          <w:szCs w:val="21"/>
        </w:rPr>
        <w:t>党的十九届五中全会提出，全面建成小康社会、实现第一个百年奋斗目标之后，我们要乘势而上开启全面建设社会主义现代化国家新征程、向第二个百年奋斗目标进军，这标志着我国进入了一个新发展阶段。在中国共产党成立100周年之际，某校组织了一次“新发展阶段逐梦新征程”的摄影图片展。一学习小组收集了下列材料，其中属于“新发展阶段”的是</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①安徽省凤阳县小岗村18位农民按下的“大包干”红手印　②村委会门口悬挂着“决战由温饱到总体小康社会”红色横幅　③居民在社区观看国家主席习近平在博鳌亚洲论坛2021年年会开幕式上的主旨演讲　④学生学习《国民经济和社会发展第十四个五年规划和2035年远景目标纲要》</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w:t>
      </w:r>
      <w:r>
        <w:rPr>
          <w:rFonts w:hint="eastAsia" w:ascii="宋体" w:hAnsi="宋体" w:cs="宋体"/>
          <w:sz w:val="21"/>
          <w:szCs w:val="21"/>
          <w:lang w:val="en-US" w:eastAsia="zh-CN"/>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①③</w:t>
      </w:r>
      <w:r>
        <w:rPr>
          <w:rFonts w:hint="eastAsia" w:ascii="宋体" w:hAnsi="宋体" w:cs="宋体"/>
          <w:sz w:val="21"/>
          <w:szCs w:val="21"/>
          <w:lang w:val="en-US" w:eastAsia="zh-CN"/>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②④</w:t>
      </w:r>
      <w:r>
        <w:rPr>
          <w:rFonts w:hint="eastAsia" w:ascii="宋体" w:hAnsi="宋体" w:cs="宋体"/>
          <w:sz w:val="21"/>
          <w:szCs w:val="21"/>
          <w:lang w:val="en-US" w:eastAsia="zh-CN"/>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③④</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黑体" w:hAnsi="黑体" w:eastAsia="黑体" w:cs="黑体"/>
          <w:sz w:val="21"/>
          <w:szCs w:val="21"/>
        </w:rPr>
        <w:t>二、简答题</w:t>
      </w:r>
      <w:r>
        <w:rPr>
          <w:rFonts w:hint="eastAsia" w:ascii="宋体" w:hAnsi="宋体" w:eastAsia="宋体" w:cs="宋体"/>
          <w:sz w:val="21"/>
          <w:szCs w:val="21"/>
        </w:rPr>
        <w:t>(共6分)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14</w:t>
      </w:r>
      <w:r>
        <w:rPr>
          <w:rFonts w:hint="eastAsia" w:hAnsi="宋体" w:cs="宋体"/>
          <w:sz w:val="21"/>
          <w:szCs w:val="21"/>
          <w:lang w:eastAsia="zh-CN"/>
        </w:rPr>
        <w:t>.</w:t>
      </w:r>
      <w:r>
        <w:rPr>
          <w:rFonts w:hint="eastAsia" w:ascii="宋体" w:hAnsi="宋体" w:eastAsia="宋体" w:cs="宋体"/>
          <w:sz w:val="21"/>
          <w:szCs w:val="21"/>
        </w:rPr>
        <w:t>(6分)阅读时政新闻，回答问题。</w:t>
      </w:r>
    </w:p>
    <w:tbl>
      <w:tblPr>
        <w:tblStyle w:val="6"/>
        <w:tblW w:w="788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9"/>
        <w:gridCol w:w="3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269"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jc w:val="center"/>
              <w:textAlignment w:val="auto"/>
              <w:rPr>
                <w:rFonts w:hint="eastAsia" w:ascii="宋体" w:hAnsi="宋体" w:eastAsia="宋体" w:cs="宋体"/>
                <w:sz w:val="21"/>
                <w:szCs w:val="21"/>
              </w:rPr>
            </w:pPr>
            <w:r>
              <w:rPr>
                <w:rFonts w:hint="eastAsia" w:ascii="楷体_GB2312" w:hAnsi="楷体_GB2312" w:eastAsia="楷体_GB2312" w:cs="楷体_GB2312"/>
                <w:sz w:val="21"/>
                <w:szCs w:val="21"/>
              </w:rPr>
              <w:t>时政新闻</w:t>
            </w:r>
          </w:p>
        </w:tc>
        <w:tc>
          <w:tcPr>
            <w:tcW w:w="3614"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jc w:val="center"/>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269"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党的十九大报告提出，“以城市群为主体构建大中小城市和小城镇协调发展的城镇格局”</w:t>
            </w:r>
          </w:p>
        </w:tc>
        <w:tc>
          <w:tcPr>
            <w:tcW w:w="3614"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宋体" w:hAnsi="宋体" w:eastAsia="宋体" w:cs="宋体"/>
                <w:sz w:val="21"/>
                <w:szCs w:val="21"/>
              </w:rPr>
              <w:t>(1)</w:t>
            </w:r>
            <w:r>
              <w:rPr>
                <w:rFonts w:hint="eastAsia" w:ascii="楷体_GB2312" w:hAnsi="楷体_GB2312" w:eastAsia="楷体_GB2312" w:cs="楷体_GB2312"/>
                <w:sz w:val="21"/>
                <w:szCs w:val="21"/>
              </w:rPr>
              <w:t>材料表明我国正在解决经济发展面临的哪一现实挑战？</w:t>
            </w:r>
          </w:p>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269"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宋体" w:hAnsi="宋体" w:eastAsia="宋体" w:cs="宋体"/>
                <w:sz w:val="21"/>
                <w:szCs w:val="21"/>
              </w:rPr>
              <w:t>2021</w:t>
            </w:r>
            <w:r>
              <w:rPr>
                <w:rFonts w:hint="eastAsia" w:ascii="楷体_GB2312" w:hAnsi="楷体_GB2312" w:eastAsia="楷体_GB2312" w:cs="楷体_GB2312"/>
                <w:sz w:val="21"/>
                <w:szCs w:val="21"/>
              </w:rPr>
              <w:t>年</w:t>
            </w:r>
            <w:r>
              <w:rPr>
                <w:rFonts w:hint="eastAsia" w:ascii="宋体" w:hAnsi="宋体" w:eastAsia="宋体" w:cs="宋体"/>
                <w:sz w:val="21"/>
                <w:szCs w:val="21"/>
              </w:rPr>
              <w:t>7</w:t>
            </w:r>
            <w:r>
              <w:rPr>
                <w:rFonts w:hint="eastAsia" w:ascii="楷体_GB2312" w:hAnsi="楷体_GB2312" w:eastAsia="楷体_GB2312" w:cs="楷体_GB2312"/>
                <w:sz w:val="21"/>
                <w:szCs w:val="21"/>
              </w:rPr>
              <w:t>月，河南省多地遭受暴雨，受灾严重。灾情牵动了全国人民的心，全国各地的爱心人士纷纷捐款捐物，驰援河南，中国精神之光在闪耀</w:t>
            </w:r>
          </w:p>
        </w:tc>
        <w:tc>
          <w:tcPr>
            <w:tcW w:w="3614"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宋体" w:hAnsi="宋体" w:eastAsia="宋体" w:cs="宋体"/>
                <w:sz w:val="21"/>
                <w:szCs w:val="21"/>
              </w:rPr>
              <w:t>(2)</w:t>
            </w:r>
            <w:r>
              <w:rPr>
                <w:rFonts w:hint="eastAsia" w:ascii="楷体_GB2312" w:hAnsi="楷体_GB2312" w:eastAsia="楷体_GB2312" w:cs="楷体_GB2312"/>
                <w:sz w:val="21"/>
                <w:szCs w:val="21"/>
              </w:rPr>
              <w:t>全国各地的爱心人士的做法表明当代中国精神的集中体现是什么？</w:t>
            </w:r>
          </w:p>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269"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宋体" w:hAnsi="宋体" w:eastAsia="宋体" w:cs="宋体"/>
                <w:sz w:val="21"/>
                <w:szCs w:val="21"/>
              </w:rPr>
              <w:t>2021</w:t>
            </w:r>
            <w:r>
              <w:rPr>
                <w:rFonts w:hint="eastAsia" w:ascii="楷体_GB2312" w:hAnsi="楷体_GB2312" w:eastAsia="楷体_GB2312" w:cs="楷体_GB2312"/>
                <w:sz w:val="21"/>
                <w:szCs w:val="21"/>
              </w:rPr>
              <w:t>年</w:t>
            </w:r>
            <w:r>
              <w:rPr>
                <w:rFonts w:hint="eastAsia" w:ascii="宋体" w:hAnsi="宋体" w:eastAsia="宋体" w:cs="宋体"/>
                <w:sz w:val="21"/>
                <w:szCs w:val="21"/>
              </w:rPr>
              <w:t>8</w:t>
            </w:r>
            <w:r>
              <w:rPr>
                <w:rFonts w:hint="eastAsia" w:ascii="楷体_GB2312" w:hAnsi="楷体_GB2312" w:eastAsia="楷体_GB2312" w:cs="楷体_GB2312"/>
                <w:sz w:val="21"/>
                <w:szCs w:val="21"/>
              </w:rPr>
              <w:t>月，中共中央、国务院印发了《法治政府建设实施纲要</w:t>
            </w:r>
            <w:r>
              <w:rPr>
                <w:rFonts w:hint="eastAsia" w:ascii="宋体" w:hAnsi="宋体" w:eastAsia="宋体" w:cs="宋体"/>
                <w:sz w:val="21"/>
                <w:szCs w:val="21"/>
              </w:rPr>
              <w:t>(2021—2025年)</w:t>
            </w:r>
            <w:r>
              <w:rPr>
                <w:rFonts w:hint="eastAsia" w:ascii="楷体_GB2312" w:hAnsi="楷体_GB2312" w:eastAsia="楷体_GB2312" w:cs="楷体_GB2312"/>
                <w:sz w:val="21"/>
                <w:szCs w:val="21"/>
              </w:rPr>
              <w:t>》，并发出通知，要求各地区各部门结合实际认真贯彻落实</w:t>
            </w:r>
          </w:p>
        </w:tc>
        <w:tc>
          <w:tcPr>
            <w:tcW w:w="3614"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宋体" w:hAnsi="宋体" w:eastAsia="宋体" w:cs="宋体"/>
                <w:sz w:val="21"/>
                <w:szCs w:val="21"/>
              </w:rPr>
              <w:t>(3)</w:t>
            </w:r>
            <w:r>
              <w:rPr>
                <w:rFonts w:hint="eastAsia" w:ascii="楷体_GB2312" w:hAnsi="楷体_GB2312" w:eastAsia="楷体_GB2312" w:cs="楷体_GB2312"/>
                <w:sz w:val="21"/>
                <w:szCs w:val="21"/>
              </w:rPr>
              <w:t>印发《法治政府建设实施纲要</w:t>
            </w:r>
            <w:r>
              <w:rPr>
                <w:rFonts w:hint="eastAsia" w:ascii="宋体" w:hAnsi="宋体" w:eastAsia="宋体" w:cs="宋体"/>
                <w:sz w:val="21"/>
                <w:szCs w:val="21"/>
              </w:rPr>
              <w:t>(2021—2025年)</w:t>
            </w:r>
            <w:r>
              <w:rPr>
                <w:rFonts w:hint="eastAsia" w:ascii="楷体_GB2312" w:hAnsi="楷体_GB2312" w:eastAsia="楷体_GB2312" w:cs="楷体_GB2312"/>
                <w:sz w:val="21"/>
                <w:szCs w:val="21"/>
              </w:rPr>
              <w:t>》是在落实哪一文明建设？</w:t>
            </w:r>
          </w:p>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269"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2021</w:t>
            </w:r>
            <w:r>
              <w:rPr>
                <w:rFonts w:hint="eastAsia" w:ascii="楷体_GB2312" w:hAnsi="楷体_GB2312" w:eastAsia="楷体_GB2312" w:cs="楷体_GB2312"/>
                <w:sz w:val="21"/>
                <w:szCs w:val="21"/>
              </w:rPr>
              <w:t>年</w:t>
            </w:r>
            <w:r>
              <w:rPr>
                <w:rFonts w:hint="eastAsia" w:ascii="宋体" w:hAnsi="宋体" w:eastAsia="宋体" w:cs="宋体"/>
                <w:sz w:val="21"/>
                <w:szCs w:val="21"/>
              </w:rPr>
              <w:t>7</w:t>
            </w:r>
            <w:r>
              <w:rPr>
                <w:rFonts w:hint="eastAsia" w:ascii="楷体_GB2312" w:hAnsi="楷体_GB2312" w:eastAsia="楷体_GB2312" w:cs="楷体_GB2312"/>
                <w:sz w:val="21"/>
                <w:szCs w:val="21"/>
              </w:rPr>
              <w:t>月</w:t>
            </w:r>
            <w:r>
              <w:rPr>
                <w:rFonts w:hint="eastAsia" w:ascii="宋体" w:hAnsi="宋体" w:eastAsia="宋体" w:cs="宋体"/>
                <w:sz w:val="21"/>
                <w:szCs w:val="21"/>
              </w:rPr>
              <w:t>26</w:t>
            </w:r>
            <w:r>
              <w:rPr>
                <w:rFonts w:hint="eastAsia" w:ascii="楷体_GB2312" w:hAnsi="楷体_GB2312" w:eastAsia="楷体_GB2312" w:cs="楷体_GB2312"/>
                <w:sz w:val="21"/>
                <w:szCs w:val="21"/>
              </w:rPr>
              <w:t>日，国务院总理李克强致电祝贺范明政当选连任越南政府总理，表示愿同范明政总理一道努力，增进双方政治互信，夯实友好合作基础，加快发展战略对接，构建互利共赢格局，推动新时期中越关系不断向前发展</w:t>
            </w:r>
          </w:p>
        </w:tc>
        <w:tc>
          <w:tcPr>
            <w:tcW w:w="3614"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宋体" w:hAnsi="宋体" w:eastAsia="宋体" w:cs="宋体"/>
                <w:sz w:val="21"/>
                <w:szCs w:val="21"/>
              </w:rPr>
              <w:t>(4)</w:t>
            </w:r>
            <w:r>
              <w:rPr>
                <w:rFonts w:hint="eastAsia" w:ascii="楷体_GB2312" w:hAnsi="楷体_GB2312" w:eastAsia="楷体_GB2312" w:cs="楷体_GB2312"/>
                <w:sz w:val="21"/>
                <w:szCs w:val="21"/>
              </w:rPr>
              <w:t>李克强总理的致辞彰显了我国首倡的什么理念？</w:t>
            </w:r>
          </w:p>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p>
        </w:tc>
      </w:tr>
    </w:tbl>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黑体" w:hAnsi="黑体" w:eastAsia="黑体" w:cs="黑体"/>
          <w:sz w:val="21"/>
          <w:szCs w:val="21"/>
        </w:rPr>
        <w:t>三、材料解析题</w:t>
      </w:r>
      <w:r>
        <w:rPr>
          <w:rFonts w:hint="eastAsia" w:ascii="宋体" w:hAnsi="宋体" w:eastAsia="宋体" w:cs="宋体"/>
          <w:sz w:val="21"/>
          <w:szCs w:val="21"/>
        </w:rPr>
        <w:t>(本题有2个小题，其中第15题11分，第16题12分，共23分)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15</w:t>
      </w:r>
      <w:r>
        <w:rPr>
          <w:rFonts w:hint="eastAsia" w:hAnsi="宋体" w:cs="宋体"/>
          <w:sz w:val="21"/>
          <w:szCs w:val="21"/>
          <w:lang w:eastAsia="zh-CN"/>
        </w:rPr>
        <w:t>.</w:t>
      </w:r>
      <w:r>
        <w:rPr>
          <w:rFonts w:hint="eastAsia" w:ascii="宋体" w:hAnsi="宋体" w:eastAsia="宋体" w:cs="宋体"/>
          <w:sz w:val="21"/>
          <w:szCs w:val="21"/>
        </w:rPr>
        <w:t>(11分)2021年4月25日至27日，习近平总书记先后来到广西壮族自治区的桂林、柳州、南宁等地，就贯彻党的十九届五中全会精神、开展党史学习教育、推动“十四五”开好局起好步等进行调研。某校时政兴趣小组围绕习近平总书记此次广西之旅收集了相关的信息，请你参与活动：</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【乡村振兴】</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20" w:firstLineChars="200"/>
        <w:textAlignment w:val="auto"/>
        <w:rPr>
          <w:rFonts w:hint="eastAsia" w:ascii="宋体" w:hAnsi="宋体" w:eastAsia="宋体" w:cs="宋体"/>
          <w:sz w:val="21"/>
          <w:szCs w:val="21"/>
        </w:rPr>
      </w:pPr>
      <w:r>
        <w:rPr>
          <w:rFonts w:hint="eastAsia" w:ascii="宋体" w:hAnsi="宋体" w:eastAsia="楷体_GB2312" w:cs="宋体"/>
          <w:sz w:val="21"/>
          <w:szCs w:val="21"/>
        </w:rPr>
        <w:t>习近平总书记在桂林市全州县才湾镇毛竹山村考察时指出，全面推进乡村振兴的深度、广度、难度都不亚于脱贫攻坚，决不能有任何喘口气、歇歇脚的想法，要在新起点上接续奋斗，推动全体人民共同富裕取得更为明显的实质性进展。</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(1)在努力绘就乡村振兴的壮美画卷的过程中，要注意哪些问题？(3分)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【产业优化】</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20" w:firstLineChars="200"/>
        <w:textAlignment w:val="auto"/>
        <w:rPr>
          <w:rFonts w:hint="eastAsia" w:ascii="宋体" w:hAnsi="宋体" w:eastAsia="楷体_GB2312" w:cs="宋体"/>
          <w:sz w:val="21"/>
          <w:szCs w:val="21"/>
        </w:rPr>
      </w:pPr>
      <w:r>
        <w:rPr>
          <w:rFonts w:hint="eastAsia" w:ascii="宋体" w:hAnsi="宋体" w:eastAsia="楷体_GB2312" w:cs="宋体"/>
          <w:sz w:val="21"/>
          <w:szCs w:val="21"/>
        </w:rPr>
        <w:t>在广西柳工集团有限公司，习近平总书记表示，制造业高质量发展是我国经济高质量发展的重中之重，建设社会主义现代化强国，发展壮大实体经济，都离不开制造业，要在推动产业优化升级上继续下功夫。只有创新才能自强、才能争先，要坚定不移走自主创新道路，把创新发展主动权牢牢掌握在自己手中。</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(2)请你就广西“推动产业优化升级”提出自己的合理化建议。(4分)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【民族团结】</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20" w:firstLineChars="200"/>
        <w:textAlignment w:val="auto"/>
        <w:rPr>
          <w:rFonts w:hint="eastAsia" w:ascii="宋体" w:hAnsi="宋体" w:eastAsia="楷体_GB2312" w:cs="宋体"/>
          <w:sz w:val="21"/>
          <w:szCs w:val="21"/>
        </w:rPr>
      </w:pPr>
      <w:r>
        <w:rPr>
          <w:rFonts w:hint="eastAsia" w:ascii="宋体" w:hAnsi="宋体" w:eastAsia="楷体_GB2312" w:cs="宋体"/>
          <w:sz w:val="21"/>
          <w:szCs w:val="21"/>
        </w:rPr>
        <w:t>在参观广西民族博物馆时，习近平总书记强调，各民族共同团结进步、共同繁荣发展是中华民族的生命所在、力量所在、希望所在，在全面建设社会主义现代化国家的新征程上，一个民族都不能少，各族人民要心手相牵、团结奋进，共创中华民族的美好未来，共享民族复兴的伟大荣光。</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(3)作为社会的一员，你能为民族团结做些什么？(4分)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16</w:t>
      </w:r>
      <w:r>
        <w:rPr>
          <w:rFonts w:hint="eastAsia" w:hAnsi="宋体" w:cs="宋体"/>
          <w:sz w:val="21"/>
          <w:szCs w:val="21"/>
          <w:lang w:eastAsia="zh-CN"/>
        </w:rPr>
        <w:t>.</w:t>
      </w:r>
      <w:r>
        <w:rPr>
          <w:rFonts w:hint="eastAsia" w:ascii="宋体" w:hAnsi="宋体" w:eastAsia="宋体" w:cs="宋体"/>
          <w:sz w:val="21"/>
          <w:szCs w:val="21"/>
        </w:rPr>
        <w:t>(12分)2021年，“碳达峰、碳中和”一时成为高频词。九年级某班同学围绕这一高频词开展“保护环境，人人有责”主题探究活动，请你参与。</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【探究一】第一小组收集了我国依法保护环境的材料：</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20" w:firstLineChars="200"/>
        <w:textAlignment w:val="auto"/>
        <w:rPr>
          <w:rFonts w:hint="eastAsia" w:ascii="宋体" w:hAnsi="宋体" w:eastAsia="楷体_GB2312" w:cs="宋体"/>
          <w:sz w:val="21"/>
          <w:szCs w:val="21"/>
        </w:rPr>
      </w:pPr>
      <w:r>
        <w:rPr>
          <w:rFonts w:hint="eastAsia" w:ascii="宋体" w:hAnsi="宋体" w:eastAsia="楷体_GB2312" w:cs="宋体"/>
          <w:sz w:val="21"/>
          <w:szCs w:val="21"/>
        </w:rPr>
        <w:t>2020年12月26日，十三届全国人大常委会第二十四次会议表决通过了《中华人民共和国长江保护法》。</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20" w:firstLineChars="200"/>
        <w:textAlignment w:val="auto"/>
        <w:rPr>
          <w:rFonts w:hint="eastAsia" w:ascii="宋体" w:hAnsi="宋体" w:eastAsia="楷体_GB2312" w:cs="宋体"/>
          <w:sz w:val="21"/>
          <w:szCs w:val="21"/>
        </w:rPr>
      </w:pPr>
      <w:r>
        <w:rPr>
          <w:rFonts w:hint="eastAsia" w:ascii="宋体" w:hAnsi="宋体" w:eastAsia="楷体_GB2312" w:cs="宋体"/>
          <w:sz w:val="21"/>
          <w:szCs w:val="21"/>
        </w:rPr>
        <w:t>2020年7月至12月，最高人民检察院、公安部、生态环境部组织开展了严厉打击危险废物环境违法行为。</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20" w:firstLineChars="200"/>
        <w:textAlignment w:val="auto"/>
        <w:rPr>
          <w:rFonts w:hint="eastAsia" w:ascii="宋体" w:hAnsi="宋体" w:eastAsia="楷体_GB2312" w:cs="宋体"/>
          <w:sz w:val="21"/>
          <w:szCs w:val="21"/>
        </w:rPr>
      </w:pPr>
      <w:r>
        <w:rPr>
          <w:rFonts w:hint="eastAsia" w:ascii="宋体" w:hAnsi="宋体" w:eastAsia="楷体_GB2312" w:cs="宋体"/>
          <w:sz w:val="21"/>
          <w:szCs w:val="21"/>
        </w:rPr>
        <w:t>2021年3月，佛山市中级人民法院对林镜泉等9名被告人非法采砂等严重破坏生态环境的犯罪案件作出终审判决，除依法维持一审判处相应的有期徒刑外，还支持了检方提起的生态环境民事公益诉讼请求，维持了一审对9名被告人连带赔偿生态环境修复费29.6亿余元的判决结果。</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(1)结合探究一，分析以上举措体现了依法治国的哪些要求？(4分)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楷体_GB2312" w:cs="宋体"/>
          <w:sz w:val="21"/>
          <w:szCs w:val="21"/>
        </w:rPr>
      </w:pPr>
      <w:r>
        <w:rPr>
          <w:rFonts w:hint="eastAsia" w:ascii="宋体" w:hAnsi="宋体" w:eastAsia="宋体" w:cs="宋体"/>
          <w:sz w:val="21"/>
          <w:szCs w:val="21"/>
        </w:rPr>
        <w:t>【探究二】</w:t>
      </w:r>
      <w:r>
        <w:rPr>
          <w:rFonts w:hint="eastAsia" w:ascii="宋体" w:hAnsi="宋体" w:eastAsia="楷体_GB2312" w:cs="宋体"/>
          <w:sz w:val="21"/>
          <w:szCs w:val="21"/>
        </w:rPr>
        <w:t>第二小组关注了2021年两会期间新生的两个热词——碳中和、碳达峰。我国向世界作出了“力争2030年前二氧化碳排放达到峰值，2060年实现碳中和”的承诺，得到国际社会高度赞誉。碳达峰、碳中和被首次写入政府工作报告，这也是我国积极参与国际社会碳减排，主动顺应全球绿色低碳发展潮流的承诺。</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jc w:val="center"/>
        <w:textAlignment w:val="auto"/>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3064510" cy="1440180"/>
            <wp:effectExtent l="0" t="0" r="254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3064510" cy="144018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(2)结合上述材料，分析我国作出这个承诺的原因是什么？(4分)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楷体_GB2312" w:cs="宋体"/>
          <w:sz w:val="21"/>
          <w:szCs w:val="21"/>
        </w:rPr>
      </w:pPr>
      <w:r>
        <w:rPr>
          <w:rFonts w:hint="eastAsia" w:ascii="宋体" w:hAnsi="宋体" w:eastAsia="宋体" w:cs="宋体"/>
          <w:sz w:val="21"/>
          <w:szCs w:val="21"/>
        </w:rPr>
        <w:t>【探究三】</w:t>
      </w:r>
      <w:r>
        <w:rPr>
          <w:rFonts w:hint="eastAsia" w:ascii="宋体" w:hAnsi="宋体" w:eastAsia="楷体_GB2312" w:cs="宋体"/>
          <w:sz w:val="21"/>
          <w:szCs w:val="21"/>
        </w:rPr>
        <w:t>8月25日是全国低碳日，2021年围绕“低碳生活，绿建未来”主题，达州各地通过院坝课堂、走村入户、示范带动等形式，深入宣传低碳环保理念，增强人们的环保意识，倡导大家践行低碳生活，共建绿色家园。</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(3)结合上述材料，谈谈青少年如何做到“践行低碳生活，共建绿色家园”。(4分)</w:t>
      </w:r>
    </w:p>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方正小标宋_GBK" w:hAnsi="方正小标宋_GBK" w:eastAsia="宋体" w:cs="方正小标宋_GBK"/>
          <w:sz w:val="28"/>
          <w:szCs w:val="28"/>
          <w:lang w:val="en-US" w:eastAsia="zh-CN"/>
        </w:rPr>
      </w:pPr>
      <w:r>
        <w:rPr>
          <w:rFonts w:hint="eastAsia" w:ascii="方正小标宋_GBK" w:hAnsi="方正小标宋_GBK" w:eastAsia="方正小标宋_GBK" w:cs="方正小标宋_GBK"/>
          <w:sz w:val="28"/>
          <w:szCs w:val="28"/>
        </w:rPr>
        <w:t>达州市2022年初中学业水平考试道德与法治模拟卷</w:t>
      </w:r>
      <w:r>
        <w:rPr>
          <w:rFonts w:hint="eastAsia" w:ascii="宋体" w:hAnsi="宋体" w:eastAsia="宋体" w:cs="宋体"/>
          <w:sz w:val="28"/>
          <w:szCs w:val="28"/>
        </w:rPr>
        <w:t>(</w:t>
      </w:r>
      <w:r>
        <w:rPr>
          <w:rFonts w:hint="eastAsia" w:ascii="方正小标宋_GBK" w:hAnsi="方正小标宋_GBK" w:eastAsia="方正小标宋_GBK" w:cs="方正小标宋_GBK"/>
          <w:sz w:val="28"/>
          <w:szCs w:val="28"/>
        </w:rPr>
        <w:t>四</w:t>
      </w:r>
      <w:r>
        <w:rPr>
          <w:rFonts w:hint="eastAsia" w:ascii="宋体" w:hAnsi="宋体" w:eastAsia="宋体" w:cs="宋体"/>
          <w:sz w:val="28"/>
          <w:szCs w:val="28"/>
        </w:rPr>
        <w:t>)</w:t>
      </w:r>
      <w:r>
        <w:rPr>
          <w:rFonts w:hint="eastAsia" w:hAnsi="宋体" w:cs="宋体"/>
          <w:sz w:val="28"/>
          <w:szCs w:val="28"/>
          <w:lang w:eastAsia="zh-CN"/>
        </w:rPr>
        <w:t>（</w:t>
      </w:r>
      <w:r>
        <w:rPr>
          <w:rFonts w:hint="eastAsia" w:hAnsi="宋体" w:cs="宋体"/>
          <w:sz w:val="28"/>
          <w:szCs w:val="28"/>
          <w:lang w:val="en-US" w:eastAsia="zh-CN"/>
        </w:rPr>
        <w:t>教师版）</w:t>
      </w:r>
    </w:p>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(时间：45分钟，满分：55分)</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黑体" w:hAnsi="黑体" w:eastAsia="黑体" w:cs="黑体"/>
          <w:sz w:val="21"/>
          <w:szCs w:val="21"/>
        </w:rPr>
        <w:t>一、选择题</w:t>
      </w:r>
      <w:r>
        <w:rPr>
          <w:rFonts w:hint="eastAsia" w:ascii="宋体" w:hAnsi="宋体" w:eastAsia="宋体" w:cs="宋体"/>
          <w:sz w:val="21"/>
          <w:szCs w:val="21"/>
        </w:rPr>
        <w:t>(每小题2分，共26分)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hAnsi="宋体" w:cs="宋体"/>
          <w:sz w:val="21"/>
          <w:szCs w:val="21"/>
          <w:lang w:eastAsia="zh-CN"/>
        </w:rPr>
        <w:t>.</w:t>
      </w:r>
      <w:r>
        <w:rPr>
          <w:rFonts w:hint="eastAsia" w:ascii="宋体" w:hAnsi="宋体" w:eastAsia="宋体" w:cs="宋体"/>
          <w:sz w:val="21"/>
          <w:szCs w:val="21"/>
        </w:rPr>
        <w:t>2021年8月19日上午，西藏各族各界干部群众2万多人欢聚在布达拉宫广场，热烈庆祝西藏和平解放70周年。中共中央总书记、国家主席、中央军委主席习近平在贺匾上题词(　A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 xml:space="preserve">“建设美丽幸福西藏　共圆伟大复兴梦想”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“建设平安幸福西藏　共圆伟大复兴梦想”</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 xml:space="preserve">“建设美丽幸福西藏　共圆中华民族复兴”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“建设美丽平安西藏　共举民族团结盛世”</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hAnsi="宋体" w:cs="宋体"/>
          <w:sz w:val="21"/>
          <w:szCs w:val="21"/>
          <w:lang w:eastAsia="zh-CN"/>
        </w:rPr>
        <w:t>.</w:t>
      </w:r>
      <w:r>
        <w:rPr>
          <w:rFonts w:hint="eastAsia" w:ascii="宋体" w:hAnsi="宋体" w:eastAsia="宋体" w:cs="宋体"/>
          <w:sz w:val="21"/>
          <w:szCs w:val="21"/>
        </w:rPr>
        <w:t>2021年6月17日18时48分，神舟十二号载人飞船航天员聂海胜、刘伯明、汤洪波先后进入</w:t>
      </w:r>
      <w:r>
        <w:rPr>
          <w:rFonts w:hint="eastAsia" w:ascii="宋体" w:hAnsi="宋体" w:eastAsia="宋体" w:cs="宋体"/>
          <w:sz w:val="21"/>
          <w:szCs w:val="21"/>
          <w:u w:val="none"/>
        </w:rPr>
        <w:t>________</w:t>
      </w:r>
      <w:r>
        <w:rPr>
          <w:rFonts w:hint="eastAsia" w:ascii="宋体" w:hAnsi="宋体" w:eastAsia="宋体" w:cs="宋体"/>
          <w:sz w:val="21"/>
          <w:szCs w:val="21"/>
        </w:rPr>
        <w:t>舱，标志着中国人首次进入自己的空间站(　B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hAnsi="宋体" w:cs="宋体"/>
          <w:sz w:val="21"/>
          <w:szCs w:val="21"/>
          <w:lang w:val="en-US" w:eastAsia="zh-CN"/>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 xml:space="preserve">天宫核心  </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 xml:space="preserve">天和核心  </w:t>
      </w:r>
      <w:r>
        <w:rPr>
          <w:rFonts w:hint="eastAsia"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 xml:space="preserve">星空核心  </w:t>
      </w:r>
      <w:r>
        <w:rPr>
          <w:rFonts w:hint="eastAsia"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辰星核心</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hAnsi="宋体" w:cs="宋体"/>
          <w:sz w:val="21"/>
          <w:szCs w:val="21"/>
          <w:lang w:val="en-US" w:eastAsia="zh-CN"/>
        </w:rPr>
      </w:pPr>
      <w:r>
        <w:rPr>
          <w:rFonts w:hint="eastAsia" w:hAnsi="宋体" w:cs="宋体"/>
          <w:sz w:val="21"/>
          <w:szCs w:val="21"/>
          <w:lang w:val="en-US" w:eastAsia="zh-CN"/>
        </w:rPr>
        <w:t>3.面对耻辱，有人试图掩饰错误、逃避现实，或是采取不正当的方法来保全面子，这些做法往往会给自己带来更大的耻辱和痛苦。对此，下列做法正确的是</w:t>
      </w:r>
      <w:r>
        <w:rPr>
          <w:rFonts w:hint="eastAsia" w:ascii="宋体" w:hAnsi="宋体" w:eastAsia="宋体" w:cs="宋体"/>
          <w:sz w:val="21"/>
          <w:szCs w:val="21"/>
        </w:rPr>
        <w:t>(　</w:t>
      </w:r>
      <w:r>
        <w:rPr>
          <w:rFonts w:hint="eastAsia" w:hAnsi="宋体" w:cs="宋体"/>
          <w:sz w:val="21"/>
          <w:szCs w:val="21"/>
          <w:lang w:val="en-US" w:eastAsia="zh-CN"/>
        </w:rPr>
        <w:t>A</w:t>
      </w:r>
      <w:r>
        <w:rPr>
          <w:rFonts w:hint="eastAsia" w:ascii="宋体" w:hAnsi="宋体" w:eastAsia="宋体" w:cs="宋体"/>
          <w:sz w:val="21"/>
          <w:szCs w:val="21"/>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hAnsi="宋体" w:cs="宋体"/>
          <w:sz w:val="21"/>
          <w:szCs w:val="21"/>
          <w:lang w:val="en-US" w:eastAsia="zh-CN"/>
        </w:rPr>
      </w:pPr>
      <w:r>
        <w:rPr>
          <w:rFonts w:hint="eastAsia" w:hAnsi="宋体" w:cs="宋体"/>
          <w:sz w:val="21"/>
          <w:szCs w:val="21"/>
          <w:lang w:val="en-US" w:eastAsia="zh-CN"/>
        </w:rPr>
        <w:t>A.真诚面对自我，闻过即改，知耻而后勇</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hAnsi="宋体" w:cs="宋体"/>
          <w:sz w:val="21"/>
          <w:szCs w:val="21"/>
          <w:lang w:val="en-US" w:eastAsia="zh-CN"/>
        </w:rPr>
      </w:pPr>
      <w:r>
        <w:rPr>
          <w:rFonts w:hint="eastAsia" w:hAnsi="宋体" w:cs="宋体"/>
          <w:sz w:val="21"/>
          <w:szCs w:val="21"/>
          <w:lang w:val="en-US" w:eastAsia="zh-CN"/>
        </w:rPr>
        <w:t>B.对自己犯下的错误始终感到羞耻，抬不起头来</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hAnsi="宋体" w:cs="宋体"/>
          <w:sz w:val="21"/>
          <w:szCs w:val="21"/>
          <w:lang w:val="en-US" w:eastAsia="zh-CN"/>
        </w:rPr>
      </w:pPr>
      <w:r>
        <w:rPr>
          <w:rFonts w:hint="eastAsia" w:hAnsi="宋体" w:cs="宋体"/>
          <w:sz w:val="21"/>
          <w:szCs w:val="21"/>
          <w:lang w:val="en-US" w:eastAsia="zh-CN"/>
        </w:rPr>
        <w:t>C.从点滴小事做起，勿以善小而不为，积善成德</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hAnsi="宋体" w:cs="宋体"/>
          <w:sz w:val="21"/>
          <w:szCs w:val="21"/>
          <w:lang w:val="en-US" w:eastAsia="zh-CN"/>
        </w:rPr>
      </w:pPr>
      <w:r>
        <w:rPr>
          <w:rFonts w:hint="eastAsia" w:hAnsi="宋体" w:cs="宋体"/>
          <w:sz w:val="21"/>
          <w:szCs w:val="21"/>
          <w:lang w:val="en-US" w:eastAsia="zh-CN"/>
        </w:rPr>
        <w:t>D.树立底线意识，违反法律法规的事情尽量少做</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hAnsi="宋体" w:cs="宋体"/>
          <w:sz w:val="21"/>
          <w:szCs w:val="21"/>
          <w:lang w:val="en-US" w:eastAsia="zh-CN"/>
        </w:rPr>
      </w:pPr>
      <w:r>
        <w:rPr>
          <w:rFonts w:hint="eastAsia" w:hAnsi="宋体" w:cs="宋体"/>
          <w:sz w:val="21"/>
          <w:szCs w:val="21"/>
          <w:lang w:val="en-US" w:eastAsia="zh-CN"/>
        </w:rPr>
        <w:t>4.在九年级（1）班的一次普法班会上，同学们各抒己见，争相陈述自已对宪法的认识。下列是部分同学的观点，其中错误的是</w:t>
      </w:r>
      <w:r>
        <w:rPr>
          <w:rFonts w:hint="eastAsia" w:ascii="宋体" w:hAnsi="宋体" w:eastAsia="宋体" w:cs="宋体"/>
          <w:sz w:val="21"/>
          <w:szCs w:val="21"/>
        </w:rPr>
        <w:t>(　</w:t>
      </w:r>
      <w:r>
        <w:rPr>
          <w:rFonts w:hint="eastAsia" w:hAnsi="宋体" w:cs="宋体"/>
          <w:sz w:val="21"/>
          <w:szCs w:val="21"/>
          <w:lang w:val="en-US" w:eastAsia="zh-CN"/>
        </w:rPr>
        <w:t>D</w:t>
      </w:r>
      <w:r>
        <w:rPr>
          <w:rFonts w:hint="eastAsia" w:ascii="宋体" w:hAnsi="宋体" w:eastAsia="宋体" w:cs="宋体"/>
          <w:sz w:val="21"/>
          <w:szCs w:val="21"/>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hAnsi="宋体" w:cs="宋体"/>
          <w:sz w:val="21"/>
          <w:szCs w:val="21"/>
          <w:lang w:val="en-US" w:eastAsia="zh-CN"/>
        </w:rPr>
      </w:pPr>
      <w:r>
        <w:rPr>
          <w:rFonts w:hint="eastAsia" w:hAnsi="宋体" w:cs="宋体"/>
          <w:sz w:val="21"/>
          <w:szCs w:val="21"/>
          <w:lang w:val="en-US" w:eastAsia="zh-CN"/>
        </w:rPr>
        <w:t>A.小亮</w:t>
      </w:r>
      <w:r>
        <w:rPr>
          <w:rFonts w:hint="eastAsia" w:ascii="宋体" w:hAnsi="宋体" w:eastAsia="宋体" w:cs="宋体"/>
          <w:sz w:val="21"/>
          <w:szCs w:val="21"/>
        </w:rPr>
        <w:t>：</w:t>
      </w:r>
      <w:r>
        <w:rPr>
          <w:rFonts w:hint="eastAsia" w:hAnsi="宋体" w:cs="宋体"/>
          <w:sz w:val="21"/>
          <w:szCs w:val="21"/>
          <w:lang w:val="en-US" w:eastAsia="zh-CN"/>
        </w:rPr>
        <w:t>我国宪法符合国情、符合实际、符合时代发展要求</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hAnsi="宋体" w:cs="宋体"/>
          <w:sz w:val="21"/>
          <w:szCs w:val="21"/>
          <w:lang w:val="en-US" w:eastAsia="zh-CN"/>
        </w:rPr>
      </w:pPr>
      <w:r>
        <w:rPr>
          <w:rFonts w:hint="eastAsia" w:hAnsi="宋体" w:cs="宋体"/>
          <w:sz w:val="21"/>
          <w:szCs w:val="21"/>
          <w:lang w:val="en-US" w:eastAsia="zh-CN"/>
        </w:rPr>
        <w:t>B.小明</w:t>
      </w:r>
      <w:r>
        <w:rPr>
          <w:rFonts w:hint="eastAsia" w:ascii="宋体" w:hAnsi="宋体" w:eastAsia="宋体" w:cs="宋体"/>
          <w:sz w:val="21"/>
          <w:szCs w:val="21"/>
        </w:rPr>
        <w:t>：</w:t>
      </w:r>
      <w:r>
        <w:rPr>
          <w:rFonts w:hint="eastAsia" w:hAnsi="宋体" w:cs="宋体"/>
          <w:sz w:val="21"/>
          <w:szCs w:val="21"/>
          <w:lang w:val="en-US" w:eastAsia="zh-CN"/>
        </w:rPr>
        <w:t>宪法的生命在于实施，宪法的权威也在于实施</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hAnsi="宋体" w:cs="宋体"/>
          <w:sz w:val="21"/>
          <w:szCs w:val="21"/>
          <w:lang w:val="en-US" w:eastAsia="zh-CN"/>
        </w:rPr>
      </w:pPr>
      <w:r>
        <w:rPr>
          <w:rFonts w:hint="eastAsia" w:hAnsi="宋体" w:cs="宋体"/>
          <w:sz w:val="21"/>
          <w:szCs w:val="21"/>
          <w:lang w:val="en-US" w:eastAsia="zh-CN"/>
        </w:rPr>
        <w:t>C.小健</w:t>
      </w:r>
      <w:r>
        <w:rPr>
          <w:rFonts w:hint="eastAsia" w:ascii="宋体" w:hAnsi="宋体" w:eastAsia="宋体" w:cs="宋体"/>
          <w:sz w:val="21"/>
          <w:szCs w:val="21"/>
        </w:rPr>
        <w:t>：</w:t>
      </w:r>
      <w:r>
        <w:rPr>
          <w:rFonts w:hint="eastAsia" w:hAnsi="宋体" w:cs="宋体"/>
          <w:sz w:val="21"/>
          <w:szCs w:val="21"/>
          <w:lang w:val="en-US" w:eastAsia="zh-CN"/>
        </w:rPr>
        <w:t>宪法与我们每个人都息息相关，我们一生都离不开宪法的保护</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hAnsi="宋体" w:cs="宋体"/>
          <w:sz w:val="21"/>
          <w:szCs w:val="21"/>
          <w:lang w:val="en-US" w:eastAsia="zh-CN"/>
        </w:rPr>
      </w:pPr>
      <w:r>
        <w:rPr>
          <w:rFonts w:hint="eastAsia" w:hAnsi="宋体" w:cs="宋体"/>
          <w:sz w:val="21"/>
          <w:szCs w:val="21"/>
          <w:lang w:val="en-US" w:eastAsia="zh-CN"/>
        </w:rPr>
        <w:t>D.小强</w:t>
      </w:r>
      <w:r>
        <w:rPr>
          <w:rFonts w:hint="eastAsia" w:ascii="宋体" w:hAnsi="宋体" w:eastAsia="宋体" w:cs="宋体"/>
          <w:sz w:val="21"/>
          <w:szCs w:val="21"/>
        </w:rPr>
        <w:t>：</w:t>
      </w:r>
      <w:r>
        <w:rPr>
          <w:rFonts w:hint="eastAsia" w:hAnsi="宋体" w:cs="宋体"/>
          <w:sz w:val="21"/>
          <w:szCs w:val="21"/>
          <w:lang w:val="en-US" w:eastAsia="zh-CN"/>
        </w:rPr>
        <w:t>我们只需要了解宪法，不需要将宪法原则转化为自觉的行为准则</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sz w:val="21"/>
          <w:szCs w:val="21"/>
        </w:rPr>
      </w:pPr>
      <w:r>
        <w:rPr>
          <w:rFonts w:hint="eastAsia" w:hAnsi="宋体" w:cs="宋体"/>
          <w:sz w:val="21"/>
          <w:szCs w:val="21"/>
          <w:lang w:val="en-US" w:eastAsia="zh-CN"/>
        </w:rPr>
        <w:t>5</w:t>
      </w:r>
      <w:r>
        <w:rPr>
          <w:rFonts w:hint="eastAsia" w:hAnsi="宋体" w:cs="宋体"/>
          <w:sz w:val="21"/>
          <w:szCs w:val="21"/>
          <w:lang w:eastAsia="zh-CN"/>
        </w:rPr>
        <w:t>.</w:t>
      </w:r>
      <w:r>
        <w:rPr>
          <w:rFonts w:hint="eastAsia" w:ascii="宋体" w:hAnsi="宋体" w:eastAsia="宋体" w:cs="宋体"/>
          <w:sz w:val="21"/>
          <w:szCs w:val="21"/>
        </w:rPr>
        <w:t>解决如图漫画中的问题，需要(　B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jc w:val="center"/>
        <w:textAlignment w:val="auto"/>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2520950" cy="693420"/>
            <wp:effectExtent l="0" t="0" r="12700" b="1143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2520950" cy="69342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 xml:space="preserve">加大猪肉进口量，依赖其他国家  </w:t>
      </w:r>
      <w:r>
        <w:rPr>
          <w:rFonts w:hint="eastAsia"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发挥政府作用，进行科学宏观调控</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 xml:space="preserve">减少猪肉消费，降低生活质量  </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提倡艰苦奋斗，发扬优良传统</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sz w:val="21"/>
          <w:szCs w:val="21"/>
        </w:rPr>
      </w:pPr>
      <w:r>
        <w:rPr>
          <w:rFonts w:hint="eastAsia" w:hAnsi="宋体" w:cs="宋体"/>
          <w:sz w:val="21"/>
          <w:szCs w:val="21"/>
          <w:lang w:val="en-US" w:eastAsia="zh-CN"/>
        </w:rPr>
        <w:t>6</w:t>
      </w:r>
      <w:r>
        <w:rPr>
          <w:rFonts w:hint="eastAsia" w:hAnsi="宋体" w:cs="宋体"/>
          <w:sz w:val="21"/>
          <w:szCs w:val="21"/>
          <w:lang w:eastAsia="zh-CN"/>
        </w:rPr>
        <w:t>.</w:t>
      </w:r>
      <w:r>
        <w:rPr>
          <w:rFonts w:hint="eastAsia" w:ascii="宋体" w:hAnsi="宋体" w:eastAsia="宋体" w:cs="宋体"/>
          <w:sz w:val="21"/>
          <w:szCs w:val="21"/>
        </w:rPr>
        <w:t>阅读下表，下列说法正确的是(　C　)</w:t>
      </w:r>
    </w:p>
    <w:tbl>
      <w:tblPr>
        <w:tblStyle w:val="6"/>
        <w:tblW w:w="61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1762"/>
        <w:gridCol w:w="1866"/>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楷体_GB2312" w:hAnsi="楷体_GB2312" w:eastAsia="楷体_GB2312" w:cs="楷体_GB2312"/>
                <w:sz w:val="21"/>
                <w:szCs w:val="21"/>
              </w:rPr>
              <w:t>时间</w:t>
            </w:r>
          </w:p>
        </w:tc>
        <w:tc>
          <w:tcPr>
            <w:tcW w:w="1762"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楷体_GB2312" w:hAnsi="楷体_GB2312" w:eastAsia="楷体_GB2312" w:cs="楷体_GB2312"/>
                <w:sz w:val="21"/>
                <w:szCs w:val="21"/>
              </w:rPr>
              <w:t>中国</w:t>
            </w:r>
            <w:r>
              <w:rPr>
                <w:rFonts w:hint="eastAsia" w:ascii="宋体" w:hAnsi="宋体" w:eastAsia="宋体" w:cs="宋体"/>
                <w:sz w:val="21"/>
                <w:szCs w:val="21"/>
              </w:rPr>
              <w:t>GDP</w:t>
            </w:r>
            <w:r>
              <w:rPr>
                <w:rFonts w:hint="eastAsia" w:ascii="楷体_GB2312" w:hAnsi="楷体_GB2312" w:eastAsia="楷体_GB2312" w:cs="楷体_GB2312"/>
                <w:sz w:val="21"/>
                <w:szCs w:val="21"/>
              </w:rPr>
              <w:t>总量</w:t>
            </w:r>
          </w:p>
        </w:tc>
        <w:tc>
          <w:tcPr>
            <w:tcW w:w="1866"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占世界经济比重</w:t>
            </w:r>
          </w:p>
        </w:tc>
        <w:tc>
          <w:tcPr>
            <w:tcW w:w="1446"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在全球排名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1978</w:t>
            </w:r>
            <w:r>
              <w:rPr>
                <w:rFonts w:hint="eastAsia" w:ascii="楷体_GB2312" w:hAnsi="楷体_GB2312" w:eastAsia="楷体_GB2312" w:cs="楷体_GB2312"/>
                <w:sz w:val="21"/>
                <w:szCs w:val="21"/>
              </w:rPr>
              <w:t>年</w:t>
            </w:r>
          </w:p>
        </w:tc>
        <w:tc>
          <w:tcPr>
            <w:tcW w:w="1762"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3 679亿元</w:t>
            </w:r>
          </w:p>
        </w:tc>
        <w:tc>
          <w:tcPr>
            <w:tcW w:w="1866"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1.7%</w:t>
            </w:r>
          </w:p>
        </w:tc>
        <w:tc>
          <w:tcPr>
            <w:tcW w:w="1446"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楷体_GB2312" w:hAnsi="楷体_GB2312" w:eastAsia="楷体_GB2312" w:cs="楷体_GB2312"/>
                <w:sz w:val="21"/>
                <w:szCs w:val="21"/>
              </w:rPr>
              <w:t>第</w:t>
            </w:r>
            <w:r>
              <w:rPr>
                <w:rFonts w:hint="eastAsia" w:ascii="宋体" w:hAnsi="宋体" w:eastAsia="宋体" w:cs="宋体"/>
                <w:sz w:val="21"/>
                <w:szCs w:val="21"/>
              </w:rPr>
              <w:t>11</w:t>
            </w:r>
            <w:r>
              <w:rPr>
                <w:rFonts w:hint="eastAsia" w:ascii="楷体_GB2312" w:hAnsi="楷体_GB2312" w:eastAsia="楷体_GB2312" w:cs="楷体_GB2312"/>
                <w:sz w:val="21"/>
                <w:szCs w:val="21"/>
              </w:rPr>
              <w:t>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2020</w:t>
            </w:r>
            <w:r>
              <w:rPr>
                <w:rFonts w:hint="eastAsia" w:ascii="楷体_GB2312" w:hAnsi="楷体_GB2312" w:eastAsia="楷体_GB2312" w:cs="楷体_GB2312"/>
                <w:sz w:val="21"/>
                <w:szCs w:val="21"/>
              </w:rPr>
              <w:t>年</w:t>
            </w:r>
          </w:p>
        </w:tc>
        <w:tc>
          <w:tcPr>
            <w:tcW w:w="1762"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1 015 986亿元</w:t>
            </w:r>
          </w:p>
        </w:tc>
        <w:tc>
          <w:tcPr>
            <w:tcW w:w="1866"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17%</w:t>
            </w:r>
            <w:r>
              <w:rPr>
                <w:rFonts w:hint="eastAsia" w:ascii="楷体_GB2312" w:hAnsi="楷体_GB2312" w:eastAsia="楷体_GB2312" w:cs="楷体_GB2312"/>
                <w:sz w:val="21"/>
                <w:szCs w:val="21"/>
              </w:rPr>
              <w:t>左右</w:t>
            </w:r>
          </w:p>
        </w:tc>
        <w:tc>
          <w:tcPr>
            <w:tcW w:w="1446"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楷体_GB2312" w:hAnsi="楷体_GB2312" w:eastAsia="楷体_GB2312" w:cs="楷体_GB2312"/>
                <w:sz w:val="21"/>
                <w:szCs w:val="21"/>
              </w:rPr>
              <w:t>第</w:t>
            </w:r>
            <w:r>
              <w:rPr>
                <w:rFonts w:hint="eastAsia" w:ascii="宋体" w:hAnsi="宋体" w:eastAsia="宋体" w:cs="宋体"/>
                <w:sz w:val="21"/>
                <w:szCs w:val="21"/>
              </w:rPr>
              <w:t>2</w:t>
            </w:r>
            <w:r>
              <w:rPr>
                <w:rFonts w:hint="eastAsia" w:ascii="楷体_GB2312" w:hAnsi="楷体_GB2312" w:eastAsia="楷体_GB2312" w:cs="楷体_GB2312"/>
                <w:sz w:val="21"/>
                <w:szCs w:val="21"/>
              </w:rPr>
              <w:t>位</w:t>
            </w:r>
          </w:p>
        </w:tc>
      </w:tr>
    </w:tbl>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仿宋_GB2312" w:hAnsi="仿宋_GB2312" w:eastAsia="仿宋_GB2312" w:cs="仿宋_GB2312"/>
          <w:sz w:val="21"/>
          <w:szCs w:val="21"/>
        </w:rPr>
        <w:t>注：我国人均GDP仍略低于世界平均水平。</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①改革开放是强国富民之路　②我国综合国力显著增强，国际地位不断提升　③我国已是世界第二大经济体，与主要发达国家相比差距不大　④中国为世界经济增长注入新活力，成为世界经济发展的稳定器</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②③④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①③④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hAnsi="宋体" w:cs="宋体"/>
          <w:sz w:val="21"/>
          <w:szCs w:val="21"/>
          <w:lang w:val="en-US" w:eastAsia="zh-CN"/>
        </w:rPr>
        <w:t>7</w:t>
      </w:r>
      <w:r>
        <w:rPr>
          <w:rFonts w:hint="eastAsia" w:hAnsi="宋体" w:cs="宋体"/>
          <w:sz w:val="21"/>
          <w:szCs w:val="21"/>
          <w:lang w:eastAsia="zh-CN"/>
        </w:rPr>
        <w:t>.</w:t>
      </w:r>
      <w:r>
        <w:rPr>
          <w:rFonts w:hint="eastAsia" w:ascii="宋体" w:hAnsi="宋体" w:eastAsia="宋体" w:cs="宋体"/>
          <w:sz w:val="21"/>
          <w:szCs w:val="21"/>
        </w:rPr>
        <w:t>国家要求各级政府采取有力措施，历史性地解决义务教育阶段学生辍学问题，为此昭通市采取“四查三比对”，建立“双线四级”包保责任制等措施，积极破解控辍保学工作难题。国家之所以高度重视控辍保学工作，是因为教育(　B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①为个人人生幸福奠定基础　②成就民族和国家的未来　③保证每个人都能走向成功　④为人类文明传递薪火</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hAnsi="宋体" w:cs="宋体"/>
          <w:sz w:val="21"/>
          <w:szCs w:val="21"/>
          <w:lang w:val="en-US" w:eastAsia="zh-CN"/>
        </w:rPr>
        <w:t>8</w:t>
      </w:r>
      <w:r>
        <w:rPr>
          <w:rFonts w:hint="eastAsia" w:hAnsi="宋体" w:cs="宋体"/>
          <w:sz w:val="21"/>
          <w:szCs w:val="21"/>
          <w:lang w:eastAsia="zh-CN"/>
        </w:rPr>
        <w:t>.</w:t>
      </w:r>
      <w:r>
        <w:rPr>
          <w:rFonts w:hint="eastAsia" w:ascii="宋体" w:hAnsi="宋体" w:eastAsia="宋体" w:cs="宋体"/>
          <w:sz w:val="21"/>
          <w:szCs w:val="21"/>
        </w:rPr>
        <w:t>网上庭审直播打破了时间、空间的限制，公众可以通过微博、微信等网络渠道以看得见的方式“旁听”案件整个审判过程。网上庭审直播有利于(　B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①完善司法体制机制，实现司法独立　②激发网民的参与热情与执法实践　③创新庭审公开方式，提升司法公信力　④保证公民的知情权和监督权，促进司法公正</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w:t>
      </w:r>
      <w:r>
        <w:rPr>
          <w:rFonts w:hint="eastAsia" w:ascii="宋体" w:hAnsi="宋体" w:cs="宋体"/>
          <w:sz w:val="21"/>
          <w:szCs w:val="21"/>
          <w:lang w:val="en-US" w:eastAsia="zh-CN"/>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③④</w:t>
      </w:r>
      <w:r>
        <w:rPr>
          <w:rFonts w:hint="eastAsia" w:ascii="宋体" w:hAnsi="宋体" w:cs="宋体"/>
          <w:sz w:val="21"/>
          <w:szCs w:val="21"/>
          <w:lang w:val="en-US" w:eastAsia="zh-CN"/>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②③</w:t>
      </w:r>
      <w:r>
        <w:rPr>
          <w:rFonts w:hint="eastAsia" w:ascii="宋体" w:hAnsi="宋体" w:cs="宋体"/>
          <w:sz w:val="21"/>
          <w:szCs w:val="21"/>
          <w:lang w:val="en-US" w:eastAsia="zh-CN"/>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hAnsi="宋体" w:cs="宋体"/>
          <w:sz w:val="21"/>
          <w:szCs w:val="21"/>
          <w:lang w:val="en-US" w:eastAsia="zh-CN"/>
        </w:rPr>
        <w:t>9</w:t>
      </w:r>
      <w:r>
        <w:rPr>
          <w:rFonts w:hint="eastAsia" w:hAnsi="宋体" w:cs="宋体"/>
          <w:sz w:val="21"/>
          <w:szCs w:val="21"/>
          <w:lang w:eastAsia="zh-CN"/>
        </w:rPr>
        <w:t>.</w:t>
      </w:r>
      <w:r>
        <w:rPr>
          <w:rFonts w:hint="eastAsia" w:ascii="宋体" w:hAnsi="宋体" w:eastAsia="宋体" w:cs="宋体"/>
          <w:sz w:val="21"/>
          <w:szCs w:val="21"/>
        </w:rPr>
        <w:t>从2021年4月1日起，达州市正式启用全国统一“学法减分”网上学习平台。驾驶人完成网上学习且考试合格的，一次可减免1分，一个记分周期内累计最高减免6分，但过去交通违法次数较多和性质严重的被排除在外。这一做法(　D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①表明有人具有法律之外的特殊权利　②体现了不同情况差别对待　③有利于当事人增强法治意识</w:t>
      </w:r>
      <w:r>
        <w:rPr>
          <w:rFonts w:hint="eastAsia" w:hAnsi="宋体" w:cs="宋体"/>
          <w:sz w:val="21"/>
          <w:szCs w:val="21"/>
          <w:lang w:val="en-US" w:eastAsia="zh-CN"/>
        </w:rPr>
        <w:t xml:space="preserve">  </w:t>
      </w:r>
      <w:r>
        <w:rPr>
          <w:rFonts w:hint="eastAsia" w:ascii="宋体" w:hAnsi="宋体" w:eastAsia="宋体" w:cs="宋体"/>
          <w:sz w:val="21"/>
          <w:szCs w:val="21"/>
        </w:rPr>
        <w:t>④启示我们要增强法治意识，自觉尊法守法</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hAnsi="宋体" w:cs="宋体"/>
          <w:sz w:val="21"/>
          <w:szCs w:val="21"/>
          <w:lang w:val="en-US" w:eastAsia="zh-CN"/>
        </w:rPr>
        <w:t>10</w:t>
      </w:r>
      <w:r>
        <w:rPr>
          <w:rFonts w:hint="eastAsia" w:hAnsi="宋体" w:cs="宋体"/>
          <w:sz w:val="21"/>
          <w:szCs w:val="21"/>
          <w:lang w:eastAsia="zh-CN"/>
        </w:rPr>
        <w:t>.</w:t>
      </w:r>
      <w:r>
        <w:rPr>
          <w:rFonts w:hint="eastAsia" w:ascii="宋体" w:hAnsi="宋体" w:eastAsia="宋体" w:cs="宋体"/>
          <w:sz w:val="21"/>
          <w:szCs w:val="21"/>
        </w:rPr>
        <w:t>和谐是社会主义核心价值观在国家层面的价值目标之一。对此，下列说法不正确的是(　C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 xml:space="preserve">怀揣和善之心，生发和睦之情 </w:t>
      </w:r>
      <w:r>
        <w:rPr>
          <w:rFonts w:hint="eastAsia" w:hAnsi="宋体" w:cs="宋体"/>
          <w:sz w:val="21"/>
          <w:szCs w:val="21"/>
          <w:lang w:val="en-US" w:eastAsia="zh-CN"/>
        </w:rPr>
        <w:t xml:space="preserve">          </w:t>
      </w:r>
      <w:r>
        <w:rPr>
          <w:rFonts w:hint="eastAsia" w:ascii="宋体" w:hAnsi="宋体" w:eastAsia="宋体" w:cs="宋体"/>
          <w:sz w:val="21"/>
          <w:szCs w:val="21"/>
        </w:rPr>
        <w:t xml:space="preserve"> B</w:t>
      </w:r>
      <w:r>
        <w:rPr>
          <w:rFonts w:hint="eastAsia" w:hAnsi="宋体" w:cs="宋体"/>
          <w:sz w:val="21"/>
          <w:szCs w:val="21"/>
          <w:lang w:eastAsia="zh-CN"/>
        </w:rPr>
        <w:t>.</w:t>
      </w:r>
      <w:r>
        <w:rPr>
          <w:rFonts w:hint="eastAsia" w:ascii="宋体" w:hAnsi="宋体" w:eastAsia="宋体" w:cs="宋体"/>
          <w:sz w:val="21"/>
          <w:szCs w:val="21"/>
        </w:rPr>
        <w:t>和而不同，周而不比</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 xml:space="preserve">维持和谐交往，保持无差异化  </w:t>
      </w:r>
      <w:r>
        <w:rPr>
          <w:rFonts w:hint="eastAsia"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各美其美，美人之美</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hAnsi="宋体" w:cs="宋体"/>
          <w:sz w:val="21"/>
          <w:szCs w:val="21"/>
          <w:lang w:val="en-US" w:eastAsia="zh-CN"/>
        </w:rPr>
        <w:t>1</w:t>
      </w:r>
      <w:r>
        <w:rPr>
          <w:rFonts w:hint="eastAsia" w:hAnsi="宋体" w:cs="宋体"/>
          <w:sz w:val="21"/>
          <w:szCs w:val="21"/>
          <w:lang w:eastAsia="zh-CN"/>
        </w:rPr>
        <w:t>.</w:t>
      </w:r>
      <w:r>
        <w:rPr>
          <w:rFonts w:hint="eastAsia" w:ascii="宋体" w:hAnsi="宋体" w:eastAsia="宋体" w:cs="宋体"/>
          <w:sz w:val="21"/>
          <w:szCs w:val="21"/>
        </w:rPr>
        <w:t>习近平总书记在中央财经会议上指出：“实现碳达峰、碳中和是一场广泛而深刻的经济社会系统性变革，要把碳达峰、碳中和纳入生态文明建设整体布局，拿出抓铁有痕的劲头，如期实现2030年前碳达峰、2060年前碳中和的目标。”下列做法中符合这一要求的是(　C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①国家加快推进发展新能源汽车　②建筑光伏一体化绿色用能模式　③加快推进取暖、炊事等电能替代化　④推进国家高铁网四纵四横建设</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hAnsi="宋体" w:cs="宋体"/>
          <w:sz w:val="21"/>
          <w:szCs w:val="21"/>
          <w:lang w:val="en-US" w:eastAsia="zh-CN"/>
        </w:rPr>
        <w:t>2</w:t>
      </w:r>
      <w:r>
        <w:rPr>
          <w:rFonts w:hint="eastAsia" w:hAnsi="宋体" w:cs="宋体"/>
          <w:sz w:val="21"/>
          <w:szCs w:val="21"/>
          <w:lang w:eastAsia="zh-CN"/>
        </w:rPr>
        <w:t>.</w:t>
      </w:r>
      <w:r>
        <w:rPr>
          <w:rFonts w:hint="eastAsia" w:ascii="宋体" w:hAnsi="宋体" w:eastAsia="宋体" w:cs="宋体"/>
          <w:sz w:val="21"/>
          <w:szCs w:val="21"/>
        </w:rPr>
        <w:t>新疆是个好地方，这里自然风光优美，文化多姿多彩，各民族和谐共居，人与自然和谐共处。新疆的不断发展进步，充分表明了民族区域自治制度的优越性，实行民族区域自治有利于(　A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①把国家的集中、统一与民族的自主、平等结合起来　②把国家的法律、政策与民族自治地方的具体实际结合起来　③把各民族人民热爱祖国的情感与热爱自己民族的情感结合起来　④促进各民族地区经济同步发展和人民生活水平的提高</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hAnsi="宋体" w:cs="宋体"/>
          <w:sz w:val="21"/>
          <w:szCs w:val="21"/>
          <w:lang w:val="en-US" w:eastAsia="zh-CN"/>
        </w:rPr>
        <w:t>3</w:t>
      </w:r>
      <w:r>
        <w:rPr>
          <w:rFonts w:hint="eastAsia" w:hAnsi="宋体" w:cs="宋体"/>
          <w:sz w:val="21"/>
          <w:szCs w:val="21"/>
          <w:lang w:eastAsia="zh-CN"/>
        </w:rPr>
        <w:t>.</w:t>
      </w:r>
      <w:r>
        <w:rPr>
          <w:rFonts w:hint="eastAsia" w:ascii="宋体" w:hAnsi="宋体" w:eastAsia="宋体" w:cs="宋体"/>
          <w:sz w:val="21"/>
          <w:szCs w:val="21"/>
        </w:rPr>
        <w:t>党的十九届五中全会提出，全面建成小康社会、实现第一个百年奋斗目标之后，我们要乘势而上开启全面建设社会主义现代化国家新征程、向第二个百年奋斗目标进军，这标志着我国进入了一个新发展阶段。在中国共产党成立100周年之际，某校组织了一次“新发展阶段逐梦新征程”的摄影图片展。一学习小组收集了下列材料，其中属于“新发展阶段”的是(　D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①安徽省凤阳县小岗村18位农民按下的“大包干”红手印　②村委会门口悬挂着“决战由温饱到总体小康社会”红色横幅　③居民在社区观看国家主席习近平在博鳌亚洲论坛2021年年会开幕式上的主旨演讲　④学生学习《国民经济和社会发展第十四个五年规划和2035年远景目标纲要》</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w:t>
      </w:r>
      <w:r>
        <w:rPr>
          <w:rFonts w:hint="eastAsia" w:ascii="宋体" w:hAnsi="宋体" w:cs="宋体"/>
          <w:sz w:val="21"/>
          <w:szCs w:val="21"/>
          <w:lang w:val="en-US" w:eastAsia="zh-CN"/>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①③</w:t>
      </w:r>
      <w:r>
        <w:rPr>
          <w:rFonts w:hint="eastAsia" w:ascii="宋体" w:hAnsi="宋体" w:cs="宋体"/>
          <w:sz w:val="21"/>
          <w:szCs w:val="21"/>
          <w:lang w:val="en-US" w:eastAsia="zh-CN"/>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②④</w:t>
      </w:r>
      <w:r>
        <w:rPr>
          <w:rFonts w:hint="eastAsia" w:ascii="宋体" w:hAnsi="宋体" w:cs="宋体"/>
          <w:sz w:val="21"/>
          <w:szCs w:val="21"/>
          <w:lang w:val="en-US" w:eastAsia="zh-CN"/>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③④</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黑体" w:hAnsi="黑体" w:eastAsia="黑体" w:cs="黑体"/>
          <w:sz w:val="21"/>
          <w:szCs w:val="21"/>
        </w:rPr>
        <w:t>二、简答题</w:t>
      </w:r>
      <w:r>
        <w:rPr>
          <w:rFonts w:hint="eastAsia" w:ascii="宋体" w:hAnsi="宋体" w:eastAsia="宋体" w:cs="宋体"/>
          <w:sz w:val="21"/>
          <w:szCs w:val="21"/>
        </w:rPr>
        <w:t>(共6分)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14</w:t>
      </w:r>
      <w:r>
        <w:rPr>
          <w:rFonts w:hint="eastAsia" w:hAnsi="宋体" w:cs="宋体"/>
          <w:sz w:val="21"/>
          <w:szCs w:val="21"/>
          <w:lang w:eastAsia="zh-CN"/>
        </w:rPr>
        <w:t>.</w:t>
      </w:r>
      <w:r>
        <w:rPr>
          <w:rFonts w:hint="eastAsia" w:ascii="宋体" w:hAnsi="宋体" w:eastAsia="宋体" w:cs="宋体"/>
          <w:sz w:val="21"/>
          <w:szCs w:val="21"/>
        </w:rPr>
        <w:t>(6分)阅读时政新闻，回答问题。</w:t>
      </w:r>
    </w:p>
    <w:tbl>
      <w:tblPr>
        <w:tblStyle w:val="6"/>
        <w:tblW w:w="788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9"/>
        <w:gridCol w:w="3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269"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jc w:val="center"/>
              <w:textAlignment w:val="auto"/>
              <w:rPr>
                <w:rFonts w:hint="eastAsia" w:ascii="宋体" w:hAnsi="宋体" w:eastAsia="宋体" w:cs="宋体"/>
                <w:sz w:val="21"/>
                <w:szCs w:val="21"/>
              </w:rPr>
            </w:pPr>
            <w:r>
              <w:rPr>
                <w:rFonts w:hint="eastAsia" w:ascii="楷体_GB2312" w:hAnsi="楷体_GB2312" w:eastAsia="楷体_GB2312" w:cs="楷体_GB2312"/>
                <w:sz w:val="21"/>
                <w:szCs w:val="21"/>
              </w:rPr>
              <w:t>时政新闻</w:t>
            </w:r>
          </w:p>
        </w:tc>
        <w:tc>
          <w:tcPr>
            <w:tcW w:w="3614"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jc w:val="center"/>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269"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党的十九大报告提出，“以城市群为主体构建大中小城市和小城镇协调发展的城镇格局”</w:t>
            </w:r>
          </w:p>
        </w:tc>
        <w:tc>
          <w:tcPr>
            <w:tcW w:w="3614"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宋体" w:hAnsi="宋体" w:eastAsia="宋体" w:cs="宋体"/>
                <w:sz w:val="21"/>
                <w:szCs w:val="21"/>
              </w:rPr>
              <w:t>(1)</w:t>
            </w:r>
            <w:r>
              <w:rPr>
                <w:rFonts w:hint="eastAsia" w:ascii="楷体_GB2312" w:hAnsi="楷体_GB2312" w:eastAsia="楷体_GB2312" w:cs="楷体_GB2312"/>
                <w:sz w:val="21"/>
                <w:szCs w:val="21"/>
              </w:rPr>
              <w:t>材料表明我国正在解决经济发展面临的哪一现实挑战？</w:t>
            </w:r>
          </w:p>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楷体_GB2312" w:hAnsi="楷体_GB2312" w:eastAsia="楷体_GB2312" w:cs="楷体_GB2312"/>
                <w:b/>
                <w:bCs/>
                <w:sz w:val="21"/>
                <w:szCs w:val="21"/>
              </w:rPr>
              <w:t>城镇化水平不高。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269"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宋体" w:hAnsi="宋体" w:eastAsia="宋体" w:cs="宋体"/>
                <w:sz w:val="21"/>
                <w:szCs w:val="21"/>
              </w:rPr>
              <w:t>2021</w:t>
            </w:r>
            <w:r>
              <w:rPr>
                <w:rFonts w:hint="eastAsia" w:ascii="楷体_GB2312" w:hAnsi="楷体_GB2312" w:eastAsia="楷体_GB2312" w:cs="楷体_GB2312"/>
                <w:sz w:val="21"/>
                <w:szCs w:val="21"/>
              </w:rPr>
              <w:t>年</w:t>
            </w:r>
            <w:r>
              <w:rPr>
                <w:rFonts w:hint="eastAsia" w:ascii="宋体" w:hAnsi="宋体" w:eastAsia="宋体" w:cs="宋体"/>
                <w:sz w:val="21"/>
                <w:szCs w:val="21"/>
              </w:rPr>
              <w:t>7</w:t>
            </w:r>
            <w:r>
              <w:rPr>
                <w:rFonts w:hint="eastAsia" w:ascii="楷体_GB2312" w:hAnsi="楷体_GB2312" w:eastAsia="楷体_GB2312" w:cs="楷体_GB2312"/>
                <w:sz w:val="21"/>
                <w:szCs w:val="21"/>
              </w:rPr>
              <w:t>月，河南省多地遭受暴雨，受灾严重。灾情牵动了全国人民的心，全国各地的爱心人士纷纷捐款捐物，驰援河南，中国精神之光在闪耀</w:t>
            </w:r>
          </w:p>
        </w:tc>
        <w:tc>
          <w:tcPr>
            <w:tcW w:w="3614"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宋体" w:hAnsi="宋体" w:eastAsia="宋体" w:cs="宋体"/>
                <w:sz w:val="21"/>
                <w:szCs w:val="21"/>
              </w:rPr>
              <w:t>(2)</w:t>
            </w:r>
            <w:r>
              <w:rPr>
                <w:rFonts w:hint="eastAsia" w:ascii="楷体_GB2312" w:hAnsi="楷体_GB2312" w:eastAsia="楷体_GB2312" w:cs="楷体_GB2312"/>
                <w:sz w:val="21"/>
                <w:szCs w:val="21"/>
              </w:rPr>
              <w:t>全国各地的爱心人士的做法表明当代中国精神的集中体现是什么？</w:t>
            </w:r>
          </w:p>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楷体_GB2312" w:hAnsi="楷体_GB2312" w:eastAsia="楷体_GB2312" w:cs="楷体_GB2312"/>
                <w:b/>
                <w:bCs/>
                <w:sz w:val="21"/>
                <w:szCs w:val="21"/>
              </w:rPr>
              <w:t>社会主义核心价值观。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269"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宋体" w:hAnsi="宋体" w:eastAsia="宋体" w:cs="宋体"/>
                <w:sz w:val="21"/>
                <w:szCs w:val="21"/>
              </w:rPr>
              <w:t>2021</w:t>
            </w:r>
            <w:r>
              <w:rPr>
                <w:rFonts w:hint="eastAsia" w:ascii="楷体_GB2312" w:hAnsi="楷体_GB2312" w:eastAsia="楷体_GB2312" w:cs="楷体_GB2312"/>
                <w:sz w:val="21"/>
                <w:szCs w:val="21"/>
              </w:rPr>
              <w:t>年</w:t>
            </w:r>
            <w:r>
              <w:rPr>
                <w:rFonts w:hint="eastAsia" w:ascii="宋体" w:hAnsi="宋体" w:eastAsia="宋体" w:cs="宋体"/>
                <w:sz w:val="21"/>
                <w:szCs w:val="21"/>
              </w:rPr>
              <w:t>8</w:t>
            </w:r>
            <w:r>
              <w:rPr>
                <w:rFonts w:hint="eastAsia" w:ascii="楷体_GB2312" w:hAnsi="楷体_GB2312" w:eastAsia="楷体_GB2312" w:cs="楷体_GB2312"/>
                <w:sz w:val="21"/>
                <w:szCs w:val="21"/>
              </w:rPr>
              <w:t>月，中共中央、国务院印发了《法治政府建设实施纲要</w:t>
            </w:r>
            <w:r>
              <w:rPr>
                <w:rFonts w:hint="eastAsia" w:ascii="宋体" w:hAnsi="宋体" w:eastAsia="宋体" w:cs="宋体"/>
                <w:sz w:val="21"/>
                <w:szCs w:val="21"/>
              </w:rPr>
              <w:t>(2021—2025年)</w:t>
            </w:r>
            <w:r>
              <w:rPr>
                <w:rFonts w:hint="eastAsia" w:ascii="楷体_GB2312" w:hAnsi="楷体_GB2312" w:eastAsia="楷体_GB2312" w:cs="楷体_GB2312"/>
                <w:sz w:val="21"/>
                <w:szCs w:val="21"/>
              </w:rPr>
              <w:t>》，并发出通知，要求各地区各部门结合实际认真贯彻落实</w:t>
            </w:r>
          </w:p>
        </w:tc>
        <w:tc>
          <w:tcPr>
            <w:tcW w:w="3614"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宋体" w:hAnsi="宋体" w:eastAsia="宋体" w:cs="宋体"/>
                <w:sz w:val="21"/>
                <w:szCs w:val="21"/>
              </w:rPr>
              <w:t>(3)</w:t>
            </w:r>
            <w:r>
              <w:rPr>
                <w:rFonts w:hint="eastAsia" w:ascii="楷体_GB2312" w:hAnsi="楷体_GB2312" w:eastAsia="楷体_GB2312" w:cs="楷体_GB2312"/>
                <w:sz w:val="21"/>
                <w:szCs w:val="21"/>
              </w:rPr>
              <w:t>印发《法治政府建设实施纲要</w:t>
            </w:r>
            <w:r>
              <w:rPr>
                <w:rFonts w:hint="eastAsia" w:ascii="宋体" w:hAnsi="宋体" w:eastAsia="宋体" w:cs="宋体"/>
                <w:sz w:val="21"/>
                <w:szCs w:val="21"/>
              </w:rPr>
              <w:t>(2021—2025年)</w:t>
            </w:r>
            <w:r>
              <w:rPr>
                <w:rFonts w:hint="eastAsia" w:ascii="楷体_GB2312" w:hAnsi="楷体_GB2312" w:eastAsia="楷体_GB2312" w:cs="楷体_GB2312"/>
                <w:sz w:val="21"/>
                <w:szCs w:val="21"/>
              </w:rPr>
              <w:t>》是在落实哪一文明建设？</w:t>
            </w:r>
          </w:p>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楷体_GB2312" w:hAnsi="楷体_GB2312" w:eastAsia="楷体_GB2312" w:cs="楷体_GB2312"/>
                <w:b/>
                <w:bCs/>
                <w:sz w:val="21"/>
                <w:szCs w:val="21"/>
              </w:rPr>
              <w:t>政治文明建设。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4269"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2021</w:t>
            </w:r>
            <w:r>
              <w:rPr>
                <w:rFonts w:hint="eastAsia" w:ascii="楷体_GB2312" w:hAnsi="楷体_GB2312" w:eastAsia="楷体_GB2312" w:cs="楷体_GB2312"/>
                <w:sz w:val="21"/>
                <w:szCs w:val="21"/>
              </w:rPr>
              <w:t>年</w:t>
            </w:r>
            <w:r>
              <w:rPr>
                <w:rFonts w:hint="eastAsia" w:ascii="宋体" w:hAnsi="宋体" w:eastAsia="宋体" w:cs="宋体"/>
                <w:sz w:val="21"/>
                <w:szCs w:val="21"/>
              </w:rPr>
              <w:t>7</w:t>
            </w:r>
            <w:r>
              <w:rPr>
                <w:rFonts w:hint="eastAsia" w:ascii="楷体_GB2312" w:hAnsi="楷体_GB2312" w:eastAsia="楷体_GB2312" w:cs="楷体_GB2312"/>
                <w:sz w:val="21"/>
                <w:szCs w:val="21"/>
              </w:rPr>
              <w:t>月</w:t>
            </w:r>
            <w:r>
              <w:rPr>
                <w:rFonts w:hint="eastAsia" w:ascii="宋体" w:hAnsi="宋体" w:eastAsia="宋体" w:cs="宋体"/>
                <w:sz w:val="21"/>
                <w:szCs w:val="21"/>
              </w:rPr>
              <w:t>26</w:t>
            </w:r>
            <w:r>
              <w:rPr>
                <w:rFonts w:hint="eastAsia" w:ascii="楷体_GB2312" w:hAnsi="楷体_GB2312" w:eastAsia="楷体_GB2312" w:cs="楷体_GB2312"/>
                <w:sz w:val="21"/>
                <w:szCs w:val="21"/>
              </w:rPr>
              <w:t>日，国务院总理李克强致电祝贺范明政当选连任越南政府总理，表示愿同范明政总理一道努力，增进双方政治互信，夯实友好合作基础，加快发展战略对接，构建互利共赢格局，推动新时期中越关系不断向前发展</w:t>
            </w:r>
          </w:p>
        </w:tc>
        <w:tc>
          <w:tcPr>
            <w:tcW w:w="3614" w:type="dxa"/>
            <w:shd w:val="clear" w:color="auto" w:fill="auto"/>
            <w:noWrap w:val="0"/>
            <w:vAlign w:val="center"/>
          </w:tcPr>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宋体" w:hAnsi="宋体" w:eastAsia="宋体" w:cs="宋体"/>
                <w:sz w:val="21"/>
                <w:szCs w:val="21"/>
              </w:rPr>
              <w:t>(4)</w:t>
            </w:r>
            <w:r>
              <w:rPr>
                <w:rFonts w:hint="eastAsia" w:ascii="楷体_GB2312" w:hAnsi="楷体_GB2312" w:eastAsia="楷体_GB2312" w:cs="楷体_GB2312"/>
                <w:sz w:val="21"/>
                <w:szCs w:val="21"/>
              </w:rPr>
              <w:t>李克强总理的致辞彰显了我国首倡的什么理念？</w:t>
            </w:r>
          </w:p>
          <w:p>
            <w:pPr>
              <w:pStyle w:val="2"/>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楷体_GB2312" w:hAnsi="楷体_GB2312" w:eastAsia="楷体_GB2312" w:cs="楷体_GB2312"/>
                <w:sz w:val="21"/>
                <w:szCs w:val="21"/>
              </w:rPr>
            </w:pPr>
            <w:r>
              <w:rPr>
                <w:rFonts w:hint="eastAsia" w:ascii="楷体_GB2312" w:hAnsi="楷体_GB2312" w:eastAsia="楷体_GB2312" w:cs="楷体_GB2312"/>
                <w:b/>
                <w:bCs/>
                <w:sz w:val="21"/>
                <w:szCs w:val="21"/>
              </w:rPr>
              <w:t>构建人类命运共同体。</w:t>
            </w:r>
          </w:p>
        </w:tc>
      </w:tr>
    </w:tbl>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黑体" w:hAnsi="黑体" w:eastAsia="黑体" w:cs="黑体"/>
          <w:sz w:val="21"/>
          <w:szCs w:val="21"/>
        </w:rPr>
        <w:t>三、材料解析题</w:t>
      </w:r>
      <w:r>
        <w:rPr>
          <w:rFonts w:hint="eastAsia" w:ascii="宋体" w:hAnsi="宋体" w:eastAsia="宋体" w:cs="宋体"/>
          <w:sz w:val="21"/>
          <w:szCs w:val="21"/>
        </w:rPr>
        <w:t>(本题有2个小题，其中第15题11分，第16题12分，共23分)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15</w:t>
      </w:r>
      <w:r>
        <w:rPr>
          <w:rFonts w:hint="eastAsia" w:hAnsi="宋体" w:cs="宋体"/>
          <w:sz w:val="21"/>
          <w:szCs w:val="21"/>
          <w:lang w:eastAsia="zh-CN"/>
        </w:rPr>
        <w:t>.</w:t>
      </w:r>
      <w:r>
        <w:rPr>
          <w:rFonts w:hint="eastAsia" w:ascii="宋体" w:hAnsi="宋体" w:eastAsia="宋体" w:cs="宋体"/>
          <w:sz w:val="21"/>
          <w:szCs w:val="21"/>
        </w:rPr>
        <w:t>(11分)2021年4月25日至27日，习近平总书记先后来到广西壮族自治区的桂林、柳州、南宁等地，就贯彻党的十九届五中全会精神、开展党史学习教育、推动“十四五”开好局起好步等进行调研。某校时政兴趣小组围绕习近平总书记此次广西之旅收集了相关的信息，请你参与活动：</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【乡村振兴】</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20" w:firstLineChars="200"/>
        <w:textAlignment w:val="auto"/>
        <w:rPr>
          <w:rFonts w:hint="eastAsia" w:ascii="宋体" w:hAnsi="宋体" w:eastAsia="宋体" w:cs="宋体"/>
          <w:sz w:val="21"/>
          <w:szCs w:val="21"/>
        </w:rPr>
      </w:pPr>
      <w:r>
        <w:rPr>
          <w:rFonts w:hint="eastAsia" w:ascii="宋体" w:hAnsi="宋体" w:eastAsia="楷体_GB2312" w:cs="宋体"/>
          <w:sz w:val="21"/>
          <w:szCs w:val="21"/>
        </w:rPr>
        <w:t>习近平总书记在桂林市全州县才湾镇毛竹山村考察时指出，全面推进乡村振兴的深度、广度、难度都不亚于脱贫攻坚，决不能有任何喘口气、歇歇脚的想法，要在新起点上接续奋斗，推动全体人民共同富裕取得更为明显的实质性进展。</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(1)在努力绘就乡村振兴的壮美画卷的过程中，要注意哪些问题？(3分)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300" w:firstLine="0" w:firstLineChars="0"/>
        <w:textAlignment w:val="auto"/>
        <w:rPr>
          <w:rFonts w:hint="eastAsia" w:ascii="宋体" w:hAnsi="宋体" w:eastAsia="宋体" w:cs="宋体"/>
          <w:sz w:val="21"/>
          <w:szCs w:val="21"/>
        </w:rPr>
      </w:pPr>
      <w:r>
        <w:rPr>
          <w:rFonts w:hint="eastAsia" w:ascii="宋体" w:hAnsi="宋体" w:eastAsia="楷体_GB2312" w:cs="宋体"/>
          <w:b/>
          <w:bCs/>
          <w:sz w:val="21"/>
          <w:szCs w:val="21"/>
        </w:rPr>
        <w:t>要严守生态红线，注意保护环境；要坚持产业发展确保农民受益；要重视文化建设，推进乡村全面发展等。</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【产业优化】</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20" w:firstLineChars="200"/>
        <w:textAlignment w:val="auto"/>
        <w:rPr>
          <w:rFonts w:hint="eastAsia" w:ascii="宋体" w:hAnsi="宋体" w:eastAsia="楷体_GB2312" w:cs="宋体"/>
          <w:sz w:val="21"/>
          <w:szCs w:val="21"/>
        </w:rPr>
      </w:pPr>
      <w:r>
        <w:rPr>
          <w:rFonts w:hint="eastAsia" w:ascii="宋体" w:hAnsi="宋体" w:eastAsia="楷体_GB2312" w:cs="宋体"/>
          <w:sz w:val="21"/>
          <w:szCs w:val="21"/>
        </w:rPr>
        <w:t>在广西柳工集团有限公司，习近平总书记表示，制造业高质量发展是我国经济高质量发展的重中之重，建设社会主义现代化强国，发展壮大实体经济，都离不开制造业，要在推动产业优化升级上继续下功夫。只有创新才能自强、才能争先，要坚定不移走自主创新道路，把创新发展主动权牢牢掌握在自己手中。</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(2)请你就广西“推动产业优化升级”提出自己的合理化建议。(4分)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300" w:firstLine="0" w:firstLineChars="0"/>
        <w:textAlignment w:val="auto"/>
        <w:rPr>
          <w:rFonts w:hint="eastAsia" w:ascii="宋体" w:hAnsi="宋体" w:eastAsia="楷体_GB2312" w:cs="宋体"/>
          <w:b/>
          <w:bCs/>
          <w:sz w:val="21"/>
          <w:szCs w:val="21"/>
        </w:rPr>
      </w:pPr>
      <w:r>
        <w:rPr>
          <w:rFonts w:hint="eastAsia" w:ascii="宋体" w:hAnsi="宋体" w:eastAsia="楷体_GB2312" w:cs="宋体"/>
          <w:b/>
          <w:bCs/>
          <w:sz w:val="21"/>
          <w:szCs w:val="21"/>
        </w:rPr>
        <w:t>①落实科教兴国战略、人才强国战略，将科技和教育摆在经济社会发展的重要位置，把经济建设重心转移到依靠科技进步和提高劳动者素质的轨道上来。②重视发展教育事业，提高国民素质，培养创新型人才。③要增强自主创新能力，坚持自主创新、重点跨越、支撑发展、引领未来的方针，坚定不移走中国特色自主创新道路。④必须加快形成有利于创新的治理格局和协同机制，搭建有利于创新的活动平台和融资平台，营造有利于创新的舆论氛围和法治环境。⑤鼓励“大众创业，万众创新”，提升企业创新能力，加强法治建设，保护知识产权，提高全社会的创新意识，弘扬创新精神等。⑥企业要响应国家创新要求，提升创新能力，开发核心技术，提高产品竞争力。</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【民族团结】</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20" w:firstLineChars="200"/>
        <w:textAlignment w:val="auto"/>
        <w:rPr>
          <w:rFonts w:hint="eastAsia" w:ascii="宋体" w:hAnsi="宋体" w:eastAsia="楷体_GB2312" w:cs="宋体"/>
          <w:sz w:val="21"/>
          <w:szCs w:val="21"/>
        </w:rPr>
      </w:pPr>
      <w:r>
        <w:rPr>
          <w:rFonts w:hint="eastAsia" w:ascii="宋体" w:hAnsi="宋体" w:eastAsia="楷体_GB2312" w:cs="宋体"/>
          <w:sz w:val="21"/>
          <w:szCs w:val="21"/>
        </w:rPr>
        <w:t>在参观广西民族博物馆时，习近平总书记强调，各民族共同团结进步、共同繁荣发展是中华民族的生命所在、力量所在、希望所在，在全面建设社会主义现代化国家的新征程上，一个民族都不能少，各族人民要心手相牵、团结奋进，共创中华民族的美好未来，共享民族复兴的伟大荣光。</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(3)作为社会的一员，你能为民族团结做些什么？(4分)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300" w:firstLine="0" w:firstLineChars="0"/>
        <w:textAlignment w:val="auto"/>
        <w:rPr>
          <w:rFonts w:hint="eastAsia" w:ascii="宋体" w:hAnsi="宋体" w:eastAsia="楷体_GB2312" w:cs="宋体"/>
          <w:b/>
          <w:bCs/>
          <w:sz w:val="21"/>
          <w:szCs w:val="21"/>
        </w:rPr>
      </w:pPr>
      <w:r>
        <w:rPr>
          <w:rFonts w:hint="eastAsia" w:ascii="宋体" w:hAnsi="宋体" w:eastAsia="楷体_GB2312" w:cs="宋体"/>
          <w:b/>
          <w:bCs/>
          <w:sz w:val="21"/>
          <w:szCs w:val="21"/>
        </w:rPr>
        <w:t>①拥护我国的民族政策。②尊重各民族风俗习惯，不做伤害民族感情的事。③与少数民族同学平等相处。④同破坏民族团结的言行做斗争。</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16</w:t>
      </w:r>
      <w:r>
        <w:rPr>
          <w:rFonts w:hint="eastAsia" w:hAnsi="宋体" w:cs="宋体"/>
          <w:sz w:val="21"/>
          <w:szCs w:val="21"/>
          <w:lang w:eastAsia="zh-CN"/>
        </w:rPr>
        <w:t>.</w:t>
      </w:r>
      <w:r>
        <w:rPr>
          <w:rFonts w:hint="eastAsia" w:ascii="宋体" w:hAnsi="宋体" w:eastAsia="宋体" w:cs="宋体"/>
          <w:sz w:val="21"/>
          <w:szCs w:val="21"/>
        </w:rPr>
        <w:t>(12分)2021年，“碳达峰、碳中和”一时成为高频词。九年级某班同学围绕这一高频词开展“保护环境，人人有责”主题探究活动，请你参与。</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【探究一】第一小组收集了我国依法保护环境的材料：</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20" w:firstLineChars="200"/>
        <w:textAlignment w:val="auto"/>
        <w:rPr>
          <w:rFonts w:hint="eastAsia" w:ascii="宋体" w:hAnsi="宋体" w:eastAsia="楷体_GB2312" w:cs="宋体"/>
          <w:sz w:val="21"/>
          <w:szCs w:val="21"/>
        </w:rPr>
      </w:pPr>
      <w:r>
        <w:rPr>
          <w:rFonts w:hint="eastAsia" w:ascii="宋体" w:hAnsi="宋体" w:eastAsia="楷体_GB2312" w:cs="宋体"/>
          <w:sz w:val="21"/>
          <w:szCs w:val="21"/>
        </w:rPr>
        <w:t>2020年12月26日，十三届全国人大常委会第二十四次会议表决通过了《中华人民共和国长江保护法》。</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20" w:firstLineChars="200"/>
        <w:textAlignment w:val="auto"/>
        <w:rPr>
          <w:rFonts w:hint="eastAsia" w:ascii="宋体" w:hAnsi="宋体" w:eastAsia="楷体_GB2312" w:cs="宋体"/>
          <w:sz w:val="21"/>
          <w:szCs w:val="21"/>
        </w:rPr>
      </w:pPr>
      <w:r>
        <w:rPr>
          <w:rFonts w:hint="eastAsia" w:ascii="宋体" w:hAnsi="宋体" w:eastAsia="楷体_GB2312" w:cs="宋体"/>
          <w:sz w:val="21"/>
          <w:szCs w:val="21"/>
        </w:rPr>
        <w:t>2020年7月至12月，最高人民检察院、公安部、生态环境部组织开展了严厉打击危险废物环境违法行为。</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20" w:firstLineChars="200"/>
        <w:textAlignment w:val="auto"/>
        <w:rPr>
          <w:rFonts w:hint="eastAsia" w:ascii="宋体" w:hAnsi="宋体" w:eastAsia="楷体_GB2312" w:cs="宋体"/>
          <w:sz w:val="21"/>
          <w:szCs w:val="21"/>
        </w:rPr>
      </w:pPr>
      <w:r>
        <w:rPr>
          <w:rFonts w:hint="eastAsia" w:ascii="宋体" w:hAnsi="宋体" w:eastAsia="楷体_GB2312" w:cs="宋体"/>
          <w:sz w:val="21"/>
          <w:szCs w:val="21"/>
        </w:rPr>
        <w:t>2021年3月，佛山市中级人民法院对林镜泉等9名被告人非法采砂等严重破坏生态环境的犯罪案件作出终审判决，除依法维持一审判处相应的有期徒刑外，还支持了检方提起的生态环境民事公益诉讼请求，维持了一审对9名被告人连带赔偿生态环境修复费29.6亿余元的判决结果。</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(1)结合探究一，分析以上举措体现了依法治国的哪些要求？(4分)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300" w:firstLine="0" w:firstLineChars="0"/>
        <w:textAlignment w:val="auto"/>
        <w:rPr>
          <w:rFonts w:hint="eastAsia" w:ascii="宋体" w:hAnsi="宋体" w:eastAsia="宋体" w:cs="宋体"/>
          <w:sz w:val="21"/>
          <w:szCs w:val="21"/>
        </w:rPr>
      </w:pPr>
      <w:r>
        <w:rPr>
          <w:rFonts w:hint="eastAsia" w:ascii="宋体" w:hAnsi="宋体" w:eastAsia="楷体_GB2312" w:cs="宋体"/>
          <w:b/>
          <w:bCs/>
          <w:sz w:val="21"/>
          <w:szCs w:val="21"/>
        </w:rPr>
        <w:t>①全国人大常委会表决通过了环保法律，体现了科学立法的要求。②国家执法、环保等部门联合行动，打击破坏环境的违法行为，体现了严格执法的要求。③人民法院依法行使审判权，对破坏环境的犯罪案件作出公正判决，体现了公正司法的要求。</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楷体_GB2312" w:cs="宋体"/>
          <w:sz w:val="21"/>
          <w:szCs w:val="21"/>
        </w:rPr>
      </w:pPr>
      <w:r>
        <w:rPr>
          <w:rFonts w:hint="eastAsia" w:ascii="宋体" w:hAnsi="宋体" w:eastAsia="宋体" w:cs="宋体"/>
          <w:sz w:val="21"/>
          <w:szCs w:val="21"/>
        </w:rPr>
        <w:t>【探究二】</w:t>
      </w:r>
      <w:r>
        <w:rPr>
          <w:rFonts w:hint="eastAsia" w:ascii="宋体" w:hAnsi="宋体" w:eastAsia="楷体_GB2312" w:cs="宋体"/>
          <w:sz w:val="21"/>
          <w:szCs w:val="21"/>
        </w:rPr>
        <w:t>第二小组关注了2021年两会期间新生的两个热词——碳中和、碳达峰。我国向世界作出了“力争2030年前二氧化碳排放达到峰值，2060年实现碳中和”的承诺，得到国际社会高度赞誉。碳达峰、碳中和被首次写入政府工作报告，这也是我国积极参与国际社会碳减排，主动顺应全球绿色低碳发展潮流的承诺。</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jc w:val="center"/>
        <w:textAlignment w:val="auto"/>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3064510" cy="1440180"/>
            <wp:effectExtent l="0" t="0" r="2540" b="762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8"/>
                    <a:stretch>
                      <a:fillRect/>
                    </a:stretch>
                  </pic:blipFill>
                  <pic:spPr>
                    <a:xfrm>
                      <a:off x="0" y="0"/>
                      <a:ext cx="3064510" cy="144018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(2)结合上述材料，分析我国作出这个承诺的原因是什么？(4分)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300" w:firstLine="0" w:firstLineChars="0"/>
        <w:textAlignment w:val="auto"/>
        <w:rPr>
          <w:rFonts w:hint="eastAsia" w:ascii="宋体" w:hAnsi="宋体" w:eastAsia="楷体_GB2312" w:cs="宋体"/>
          <w:b/>
          <w:bCs/>
          <w:sz w:val="21"/>
          <w:szCs w:val="21"/>
        </w:rPr>
      </w:pPr>
      <w:r>
        <w:rPr>
          <w:rFonts w:hint="eastAsia" w:ascii="宋体" w:hAnsi="宋体" w:eastAsia="楷体_GB2312" w:cs="宋体"/>
          <w:b/>
          <w:bCs/>
          <w:sz w:val="21"/>
          <w:szCs w:val="21"/>
        </w:rPr>
        <w:t>中国遵循共商共建共享的原则，为全球治理提出中国方案。中国发挥负责任大国作用，主动承担国际责任，既尽力而为，又量力而行。</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楷体_GB2312" w:cs="宋体"/>
          <w:sz w:val="21"/>
          <w:szCs w:val="21"/>
        </w:rPr>
      </w:pPr>
      <w:r>
        <w:rPr>
          <w:rFonts w:hint="eastAsia" w:ascii="宋体" w:hAnsi="宋体" w:eastAsia="宋体" w:cs="宋体"/>
          <w:sz w:val="21"/>
          <w:szCs w:val="21"/>
        </w:rPr>
        <w:t>【探究三】</w:t>
      </w:r>
      <w:r>
        <w:rPr>
          <w:rFonts w:hint="eastAsia" w:ascii="宋体" w:hAnsi="宋体" w:eastAsia="楷体_GB2312" w:cs="宋体"/>
          <w:sz w:val="21"/>
          <w:szCs w:val="21"/>
        </w:rPr>
        <w:t>8月25日是全国低碳日，2021年围绕“低碳生活，绿建未来”主题，达州各地通过院坝课堂、走村入户、示范带动等形式，深入宣传低碳环保理念，增强人们的环保意识，倡导大家践行低碳生活，共建绿色家园。</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(3)结合上述材料，谈谈青少年如何做到“践行低碳生活，共建绿色家园”。(4分)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300" w:firstLine="0" w:firstLineChars="0"/>
        <w:textAlignment w:val="auto"/>
        <w:rPr>
          <w:rFonts w:hint="eastAsia" w:ascii="宋体" w:hAnsi="宋体" w:eastAsia="楷体_GB2312" w:cs="宋体"/>
          <w:b/>
          <w:bCs/>
          <w:sz w:val="21"/>
          <w:szCs w:val="21"/>
        </w:rPr>
      </w:pPr>
      <w:r>
        <w:rPr>
          <w:rFonts w:hint="eastAsia" w:ascii="宋体" w:hAnsi="宋体" w:eastAsia="楷体_GB2312" w:cs="宋体"/>
          <w:b/>
          <w:bCs/>
          <w:sz w:val="21"/>
          <w:szCs w:val="21"/>
        </w:rPr>
        <w:t>①学习和遵守环保法律法规，自觉履行保护环境的义务，不做破坏环境的行为。②积极行使监督权，向有关部门献计献策，举报破坏环境的违法犯罪行为。③增强社会责任感，养成亲社会行为，热心公益，积极参加植树造林等活动。④践行绿色低碳生活，从身边小事做起，如绿色出行，多乘坐公交车和骑自行车，多开窗少用空调等。</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A8F7881"/>
    <w:rsid w:val="004151FC"/>
    <w:rsid w:val="00C02FC6"/>
    <w:rsid w:val="30D113E2"/>
    <w:rsid w:val="383D08F5"/>
    <w:rsid w:val="47D07D01"/>
    <w:rsid w:val="5366177E"/>
    <w:rsid w:val="54FE7929"/>
    <w:rsid w:val="7D320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8"/>
    <w:unhideWhenUsed/>
    <w:uiPriority w:val="99"/>
    <w:pPr>
      <w:tabs>
        <w:tab w:val="center" w:pos="4153"/>
        <w:tab w:val="right" w:pos="8306"/>
      </w:tabs>
      <w:snapToGrid w:val="0"/>
      <w:jc w:val="left"/>
    </w:pPr>
    <w:rPr>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页眉 Char"/>
    <w:link w:val="4"/>
    <w:semiHidden/>
    <w:uiPriority w:val="99"/>
    <w:rPr>
      <w:sz w:val="18"/>
      <w:szCs w:val="18"/>
      <w:lang w:eastAsia="zh-CN"/>
    </w:rPr>
  </w:style>
  <w:style w:type="character" w:customStyle="1" w:styleId="8">
    <w:name w:val="页脚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2021-12-17T05:29:00Z</dcterms:created>
  <dc:creator>暮时千境</dc:creator>
  <cp:lastModifiedBy>老倪膏药(招代理)</cp:lastModifiedBy>
  <dcterms:modified xsi:type="dcterms:W3CDTF">2022-03-20T13:43:38Z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